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9" w:rsidRPr="00967560" w:rsidRDefault="00C22E49" w:rsidP="00C22E49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За</w:t>
      </w:r>
      <w:r w:rsidR="00327A16">
        <w:rPr>
          <w:color w:val="000000" w:themeColor="text1"/>
          <w:sz w:val="24"/>
          <w:szCs w:val="24"/>
          <w:lang w:val="mn-MN"/>
        </w:rPr>
        <w:t>м, тээврийн хөгжлийн сайдын 201</w:t>
      </w:r>
      <w:r w:rsidR="00327A16">
        <w:rPr>
          <w:color w:val="000000" w:themeColor="text1"/>
          <w:sz w:val="24"/>
          <w:szCs w:val="24"/>
        </w:rPr>
        <w:t>8</w:t>
      </w:r>
      <w:r w:rsidRPr="00967560">
        <w:rPr>
          <w:color w:val="000000" w:themeColor="text1"/>
          <w:sz w:val="24"/>
          <w:szCs w:val="24"/>
          <w:lang w:val="mn-MN"/>
        </w:rPr>
        <w:t xml:space="preserve"> оны ... дугаар </w:t>
      </w:r>
    </w:p>
    <w:p w:rsidR="00C22E49" w:rsidRPr="00967560" w:rsidRDefault="00C22E49" w:rsidP="00C22E49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сарын ... –ны өдрийн ...</w:t>
      </w:r>
      <w:r w:rsidR="00536C67">
        <w:rPr>
          <w:color w:val="000000" w:themeColor="text1"/>
          <w:sz w:val="24"/>
          <w:szCs w:val="24"/>
          <w:lang w:val="mn-MN"/>
        </w:rPr>
        <w:t xml:space="preserve"> дугаар</w:t>
      </w:r>
      <w:r w:rsidRPr="00967560">
        <w:rPr>
          <w:color w:val="000000" w:themeColor="text1"/>
          <w:sz w:val="24"/>
          <w:szCs w:val="24"/>
          <w:lang w:val="mn-MN"/>
        </w:rPr>
        <w:t xml:space="preserve"> тушаалын </w:t>
      </w:r>
    </w:p>
    <w:p w:rsidR="00C22E49" w:rsidRPr="00967560" w:rsidRDefault="00C22E49" w:rsidP="00C22E49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нэгдүгээр хавсралт.</w:t>
      </w:r>
    </w:p>
    <w:p w:rsidR="00C22E49" w:rsidRPr="00967560" w:rsidRDefault="00C22E49" w:rsidP="00C22E49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AF4E2B" w:rsidRPr="00967560" w:rsidRDefault="00AF4E2B" w:rsidP="009703E7">
      <w:pPr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 xml:space="preserve">6.1.12 УСАН </w:t>
      </w:r>
      <w:r w:rsidR="009703E7" w:rsidRPr="00967560">
        <w:rPr>
          <w:b/>
          <w:color w:val="000000" w:themeColor="text1"/>
          <w:sz w:val="24"/>
          <w:szCs w:val="24"/>
          <w:lang w:val="mn-MN"/>
        </w:rPr>
        <w:t xml:space="preserve">ЗАМЫН ТЭЭВРИЙН АЮУЛГҮЙ БАЙДАЛТАЙ </w:t>
      </w:r>
      <w:r w:rsidRPr="00967560">
        <w:rPr>
          <w:b/>
          <w:color w:val="000000" w:themeColor="text1"/>
          <w:sz w:val="24"/>
          <w:szCs w:val="24"/>
          <w:lang w:val="mn-MN"/>
        </w:rPr>
        <w:t xml:space="preserve">ХОЛБООТОЙ </w:t>
      </w:r>
      <w:r w:rsidR="009703E7" w:rsidRPr="00967560">
        <w:rPr>
          <w:b/>
          <w:color w:val="000000" w:themeColor="text1"/>
          <w:sz w:val="24"/>
          <w:szCs w:val="24"/>
          <w:lang w:val="mn-MN"/>
        </w:rPr>
        <w:t xml:space="preserve">ОБЪЕКТОД </w:t>
      </w:r>
      <w:r w:rsidRPr="00967560">
        <w:rPr>
          <w:b/>
          <w:color w:val="000000" w:themeColor="text1"/>
          <w:sz w:val="24"/>
          <w:szCs w:val="24"/>
          <w:lang w:val="mn-MN"/>
        </w:rPr>
        <w:t>ГЭРЧИЛГЭЭ ОЛГОХ ЖУРАМ</w:t>
      </w:r>
    </w:p>
    <w:p w:rsidR="00AF4E2B" w:rsidRPr="00967560" w:rsidRDefault="00AF4E2B" w:rsidP="00AF4E2B">
      <w:pPr>
        <w:jc w:val="center"/>
        <w:rPr>
          <w:b/>
          <w:color w:val="000000" w:themeColor="text1"/>
          <w:sz w:val="24"/>
          <w:szCs w:val="24"/>
          <w:lang w:val="mn-MN"/>
        </w:rPr>
      </w:pPr>
    </w:p>
    <w:p w:rsidR="00AF4E2B" w:rsidRPr="00967560" w:rsidRDefault="00AF4E2B" w:rsidP="00AF4E2B">
      <w:pPr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 xml:space="preserve">Нэг. </w:t>
      </w:r>
      <w:r w:rsidR="00DE6591" w:rsidRPr="00967560">
        <w:rPr>
          <w:b/>
          <w:color w:val="000000" w:themeColor="text1"/>
          <w:sz w:val="24"/>
          <w:szCs w:val="24"/>
          <w:lang w:val="mn-MN"/>
        </w:rPr>
        <w:t>Ерөнхий зүйл</w:t>
      </w:r>
      <w:r w:rsidRPr="00967560">
        <w:rPr>
          <w:b/>
          <w:color w:val="000000" w:themeColor="text1"/>
          <w:sz w:val="24"/>
          <w:szCs w:val="24"/>
          <w:lang w:val="mn-MN"/>
        </w:rPr>
        <w:t>.</w:t>
      </w:r>
    </w:p>
    <w:p w:rsidR="00AF4E2B" w:rsidRPr="00967560" w:rsidRDefault="007B6474" w:rsidP="00410ED6">
      <w:pPr>
        <w:pStyle w:val="ListParagraph"/>
        <w:numPr>
          <w:ilvl w:val="1"/>
          <w:numId w:val="1"/>
        </w:numPr>
        <w:ind w:left="567" w:hanging="567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Э</w:t>
      </w:r>
      <w:r w:rsidR="00D01F86" w:rsidRPr="00967560">
        <w:rPr>
          <w:color w:val="000000" w:themeColor="text1"/>
          <w:sz w:val="24"/>
          <w:szCs w:val="24"/>
          <w:lang w:val="mn-MN"/>
        </w:rPr>
        <w:t xml:space="preserve">нэхүү журмын зорилго нь </w:t>
      </w:r>
      <w:r w:rsidR="009703E7" w:rsidRPr="00967560">
        <w:rPr>
          <w:color w:val="000000" w:themeColor="text1"/>
          <w:sz w:val="24"/>
          <w:szCs w:val="24"/>
          <w:lang w:val="mn-MN"/>
        </w:rPr>
        <w:t>Монгол Улсын гол, мөрөн, нуур болон түүнтэй холбоотой зарим барилга байгууламж,</w:t>
      </w:r>
      <w:r w:rsidR="00AF4E2B" w:rsidRPr="00967560">
        <w:rPr>
          <w:b/>
          <w:color w:val="000000" w:themeColor="text1"/>
          <w:sz w:val="24"/>
          <w:szCs w:val="24"/>
          <w:lang w:val="mn-MN"/>
        </w:rPr>
        <w:t xml:space="preserve"> </w:t>
      </w:r>
      <w:r w:rsidR="00D01F86" w:rsidRPr="00967560">
        <w:rPr>
          <w:color w:val="000000" w:themeColor="text1"/>
          <w:sz w:val="24"/>
          <w:szCs w:val="24"/>
          <w:lang w:val="mn-MN"/>
        </w:rPr>
        <w:t>усан замын тээврийн хэрэгслийн зогсоол, төв буудал, чиглүүлэгч гэрэлт цамхаг болон</w:t>
      </w:r>
      <w:r w:rsidR="008C771E" w:rsidRPr="00967560">
        <w:rPr>
          <w:color w:val="000000" w:themeColor="text1"/>
          <w:sz w:val="24"/>
          <w:szCs w:val="24"/>
          <w:lang w:val="mn-MN"/>
        </w:rPr>
        <w:t xml:space="preserve"> бусад </w:t>
      </w:r>
      <w:r w:rsidR="003B3E42" w:rsidRPr="00967560">
        <w:rPr>
          <w:color w:val="000000" w:themeColor="text1"/>
          <w:sz w:val="24"/>
          <w:szCs w:val="24"/>
          <w:lang w:val="mn-MN"/>
        </w:rPr>
        <w:t xml:space="preserve">хөвдөг, хөвдөггүй </w:t>
      </w:r>
      <w:r w:rsidR="008C771E" w:rsidRPr="00967560">
        <w:rPr>
          <w:color w:val="000000" w:themeColor="text1"/>
          <w:sz w:val="24"/>
          <w:szCs w:val="24"/>
          <w:lang w:val="mn-MN"/>
        </w:rPr>
        <w:t>тоног төхөөрөм</w:t>
      </w:r>
      <w:r w:rsidR="009703E7" w:rsidRPr="00967560">
        <w:rPr>
          <w:color w:val="000000" w:themeColor="text1"/>
          <w:sz w:val="24"/>
          <w:szCs w:val="24"/>
          <w:lang w:val="mn-MN"/>
        </w:rPr>
        <w:t>жийн аюулгүй ажиллагааг хангах</w:t>
      </w:r>
      <w:r w:rsidR="003B3E42" w:rsidRPr="00967560">
        <w:rPr>
          <w:color w:val="000000" w:themeColor="text1"/>
          <w:sz w:val="24"/>
          <w:szCs w:val="24"/>
          <w:lang w:val="mn-MN"/>
        </w:rPr>
        <w:t>тай холбоотой харилцааг</w:t>
      </w:r>
      <w:r w:rsidR="009703E7" w:rsidRPr="00967560">
        <w:rPr>
          <w:color w:val="000000" w:themeColor="text1"/>
          <w:sz w:val="24"/>
          <w:szCs w:val="24"/>
          <w:lang w:val="mn-MN"/>
        </w:rPr>
        <w:t>, зохицуулахад</w:t>
      </w:r>
      <w:r w:rsidR="008C771E" w:rsidRPr="00967560">
        <w:rPr>
          <w:color w:val="000000" w:themeColor="text1"/>
          <w:sz w:val="24"/>
          <w:szCs w:val="24"/>
          <w:lang w:val="mn-MN"/>
        </w:rPr>
        <w:t xml:space="preserve"> оршино.</w:t>
      </w:r>
    </w:p>
    <w:p w:rsidR="009703E7" w:rsidRPr="00967560" w:rsidRDefault="009703E7" w:rsidP="00410ED6">
      <w:pPr>
        <w:pStyle w:val="ListParagraph"/>
        <w:numPr>
          <w:ilvl w:val="1"/>
          <w:numId w:val="1"/>
        </w:numPr>
        <w:ind w:left="567" w:hanging="567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Усан замын тээврийн аюулгүй байдалтай холбоотой объектыг Монгол Улсын хууль тогтоомж, холбогдох стандартад нийцүүлэн гэрчилгээжүүлэх ажлыг Усан замын тэ</w:t>
      </w:r>
      <w:r w:rsidR="00F5386B" w:rsidRPr="00967560">
        <w:rPr>
          <w:color w:val="000000" w:themeColor="text1"/>
          <w:sz w:val="24"/>
          <w:szCs w:val="24"/>
          <w:lang w:val="mn-MN"/>
        </w:rPr>
        <w:t xml:space="preserve">эврийн асуудал эрхэлсэн төрийн </w:t>
      </w:r>
      <w:r w:rsidRPr="00967560">
        <w:rPr>
          <w:color w:val="000000" w:themeColor="text1"/>
          <w:sz w:val="24"/>
          <w:szCs w:val="24"/>
          <w:lang w:val="mn-MN"/>
        </w:rPr>
        <w:t>захиргааны төв байгууллага</w:t>
      </w:r>
      <w:r w:rsidR="00F5386B" w:rsidRPr="00967560">
        <w:rPr>
          <w:color w:val="000000" w:themeColor="text1"/>
          <w:sz w:val="24"/>
          <w:szCs w:val="24"/>
          <w:lang w:val="mn-MN"/>
        </w:rPr>
        <w:t>, түүний эрх</w:t>
      </w:r>
      <w:r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F5386B" w:rsidRPr="00967560">
        <w:rPr>
          <w:color w:val="000000" w:themeColor="text1"/>
          <w:sz w:val="24"/>
          <w:szCs w:val="24"/>
          <w:lang w:val="mn-MN"/>
        </w:rPr>
        <w:t>олгосон</w:t>
      </w:r>
      <w:r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3B3E42" w:rsidRPr="00967560">
        <w:rPr>
          <w:color w:val="000000" w:themeColor="text1"/>
          <w:sz w:val="24"/>
          <w:szCs w:val="24"/>
          <w:lang w:val="mn-MN"/>
        </w:rPr>
        <w:t>харь</w:t>
      </w:r>
      <w:r w:rsidRPr="00967560">
        <w:rPr>
          <w:color w:val="000000" w:themeColor="text1"/>
          <w:sz w:val="24"/>
          <w:szCs w:val="24"/>
          <w:lang w:val="mn-MN"/>
        </w:rPr>
        <w:t>я</w:t>
      </w:r>
      <w:r w:rsidR="003B3E42" w:rsidRPr="00967560">
        <w:rPr>
          <w:color w:val="000000" w:themeColor="text1"/>
          <w:sz w:val="24"/>
          <w:szCs w:val="24"/>
          <w:lang w:val="mn-MN"/>
        </w:rPr>
        <w:t>а</w:t>
      </w:r>
      <w:r w:rsidRPr="00967560">
        <w:rPr>
          <w:color w:val="000000" w:themeColor="text1"/>
          <w:sz w:val="24"/>
          <w:szCs w:val="24"/>
          <w:lang w:val="mn-MN"/>
        </w:rPr>
        <w:t xml:space="preserve"> мэргэжлийн байгу</w:t>
      </w:r>
      <w:r w:rsidR="008D4A11" w:rsidRPr="00967560">
        <w:rPr>
          <w:color w:val="000000" w:themeColor="text1"/>
          <w:sz w:val="24"/>
          <w:szCs w:val="24"/>
          <w:lang w:val="mn-MN"/>
        </w:rPr>
        <w:t>у</w:t>
      </w:r>
      <w:r w:rsidRPr="00967560">
        <w:rPr>
          <w:color w:val="000000" w:themeColor="text1"/>
          <w:sz w:val="24"/>
          <w:szCs w:val="24"/>
          <w:lang w:val="mn-MN"/>
        </w:rPr>
        <w:t>ллага  эрхлэн гүйцэтгэнэ.</w:t>
      </w:r>
    </w:p>
    <w:p w:rsidR="009703E7" w:rsidRPr="00967560" w:rsidRDefault="009703E7" w:rsidP="00410ED6">
      <w:pPr>
        <w:pStyle w:val="ListParagraph"/>
        <w:numPr>
          <w:ilvl w:val="1"/>
          <w:numId w:val="1"/>
        </w:numPr>
        <w:ind w:left="567" w:hanging="567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Иргэн,</w:t>
      </w:r>
      <w:r w:rsidR="007F7032" w:rsidRPr="00967560">
        <w:rPr>
          <w:color w:val="000000" w:themeColor="text1"/>
          <w:sz w:val="24"/>
          <w:szCs w:val="24"/>
          <w:lang w:val="mn-MN"/>
        </w:rPr>
        <w:t xml:space="preserve"> хуулийн этгээд нь усан</w:t>
      </w:r>
      <w:r w:rsidRPr="00967560">
        <w:rPr>
          <w:color w:val="000000" w:themeColor="text1"/>
          <w:sz w:val="24"/>
          <w:szCs w:val="24"/>
          <w:lang w:val="mn-MN"/>
        </w:rPr>
        <w:t xml:space="preserve"> замын тээврийн аюулгүй байдалтай</w:t>
      </w:r>
      <w:r w:rsidR="007F7032" w:rsidRPr="00967560">
        <w:rPr>
          <w:color w:val="000000" w:themeColor="text1"/>
          <w:sz w:val="24"/>
          <w:szCs w:val="24"/>
          <w:lang w:val="mn-MN"/>
        </w:rPr>
        <w:t xml:space="preserve"> холбоотой объекты</w:t>
      </w:r>
      <w:r w:rsidRPr="00967560">
        <w:rPr>
          <w:color w:val="000000" w:themeColor="text1"/>
          <w:sz w:val="24"/>
          <w:szCs w:val="24"/>
          <w:lang w:val="mn-MN"/>
        </w:rPr>
        <w:t>г гэрчилгээжүүлэлтэд хамруулах, тэдгээрт хууль тогтоомж, стандарт, норм, нормативын баримт бичгээр тавигдах  нөхцөл, шаардлагыг хангах үүрэгтэй.</w:t>
      </w:r>
    </w:p>
    <w:p w:rsidR="00D46AD7" w:rsidRPr="00967560" w:rsidRDefault="003B3E42" w:rsidP="00410ED6">
      <w:pPr>
        <w:pStyle w:val="ListParagraph"/>
        <w:numPr>
          <w:ilvl w:val="1"/>
          <w:numId w:val="1"/>
        </w:numPr>
        <w:ind w:left="567" w:hanging="567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Усан замын тээврийн аюулгүй байдалтай холбоотой объектын гэрчилгээ” нь и</w:t>
      </w:r>
      <w:r w:rsidR="00D46AD7" w:rsidRPr="00967560">
        <w:rPr>
          <w:color w:val="000000" w:themeColor="text1"/>
          <w:sz w:val="24"/>
          <w:szCs w:val="24"/>
          <w:lang w:val="mn-MN"/>
        </w:rPr>
        <w:t>ргэн, хуулийн этгэ</w:t>
      </w:r>
      <w:r w:rsidRPr="00967560">
        <w:rPr>
          <w:color w:val="000000" w:themeColor="text1"/>
          <w:sz w:val="24"/>
          <w:szCs w:val="24"/>
          <w:lang w:val="mn-MN"/>
        </w:rPr>
        <w:t>эд /аж ахуйн нэгж, байгууллага/-ий</w:t>
      </w:r>
      <w:r w:rsidR="00D46AD7" w:rsidRPr="00967560">
        <w:rPr>
          <w:color w:val="000000" w:themeColor="text1"/>
          <w:sz w:val="24"/>
          <w:szCs w:val="24"/>
          <w:lang w:val="mn-MN"/>
        </w:rPr>
        <w:t xml:space="preserve">н үл хөдлөх </w:t>
      </w:r>
      <w:r w:rsidRPr="00967560">
        <w:rPr>
          <w:color w:val="000000" w:themeColor="text1"/>
          <w:sz w:val="24"/>
          <w:szCs w:val="24"/>
          <w:lang w:val="mn-MN"/>
        </w:rPr>
        <w:t>хөрөнгийн</w:t>
      </w:r>
      <w:r w:rsidR="007B4E74" w:rsidRPr="00967560">
        <w:rPr>
          <w:color w:val="000000" w:themeColor="text1"/>
          <w:sz w:val="24"/>
          <w:szCs w:val="24"/>
          <w:lang w:val="mn-MN"/>
        </w:rPr>
        <w:t xml:space="preserve"> өмчлөлийг </w:t>
      </w:r>
      <w:r w:rsidR="00D46AD7" w:rsidRPr="00967560">
        <w:rPr>
          <w:color w:val="000000" w:themeColor="text1"/>
          <w:sz w:val="24"/>
          <w:szCs w:val="24"/>
          <w:lang w:val="mn-MN"/>
        </w:rPr>
        <w:t>тогтоохгүй.</w:t>
      </w:r>
      <w:r w:rsidR="007B4E74" w:rsidRPr="00967560">
        <w:rPr>
          <w:color w:val="000000" w:themeColor="text1"/>
          <w:sz w:val="24"/>
          <w:szCs w:val="24"/>
          <w:lang w:val="mn-MN"/>
        </w:rPr>
        <w:t xml:space="preserve"> /зөвхөн у</w:t>
      </w:r>
      <w:r w:rsidR="00C6138C">
        <w:rPr>
          <w:color w:val="000000" w:themeColor="text1"/>
          <w:sz w:val="24"/>
          <w:szCs w:val="24"/>
          <w:lang w:val="mn-MN"/>
        </w:rPr>
        <w:t>сан замын тээврийн аюулгүй байд</w:t>
      </w:r>
      <w:r w:rsidR="007B4E74" w:rsidRPr="00967560">
        <w:rPr>
          <w:color w:val="000000" w:themeColor="text1"/>
          <w:sz w:val="24"/>
          <w:szCs w:val="24"/>
          <w:lang w:val="mn-MN"/>
        </w:rPr>
        <w:t>лыг хангахтай холбоотой гэрчилгээ юм./</w:t>
      </w:r>
    </w:p>
    <w:p w:rsidR="00D01F86" w:rsidRPr="00967560" w:rsidRDefault="00D01F86" w:rsidP="00410ED6">
      <w:pPr>
        <w:pStyle w:val="ListParagraph"/>
        <w:numPr>
          <w:ilvl w:val="1"/>
          <w:numId w:val="1"/>
        </w:numPr>
        <w:ind w:left="567" w:hanging="567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Энэхүү журмын хэрэгжилтэд Усан замын тээврийн асуудал эрхэлсэн төрийн з</w:t>
      </w:r>
      <w:r w:rsidR="00C6138C">
        <w:rPr>
          <w:color w:val="000000" w:themeColor="text1"/>
          <w:sz w:val="24"/>
          <w:szCs w:val="24"/>
          <w:lang w:val="mn-MN"/>
        </w:rPr>
        <w:t>ахиргааны төв байгууллага, М</w:t>
      </w:r>
      <w:r w:rsidRPr="00967560">
        <w:rPr>
          <w:color w:val="000000" w:themeColor="text1"/>
          <w:sz w:val="24"/>
          <w:szCs w:val="24"/>
          <w:lang w:val="mn-MN"/>
        </w:rPr>
        <w:t xml:space="preserve">эргэжлийн хяналтын </w:t>
      </w:r>
      <w:r w:rsidR="00C6138C">
        <w:rPr>
          <w:color w:val="000000" w:themeColor="text1"/>
          <w:sz w:val="24"/>
          <w:szCs w:val="24"/>
          <w:lang w:val="mn-MN"/>
        </w:rPr>
        <w:t xml:space="preserve">ерөнхий </w:t>
      </w:r>
      <w:r w:rsidRPr="00967560">
        <w:rPr>
          <w:color w:val="000000" w:themeColor="text1"/>
          <w:sz w:val="24"/>
          <w:szCs w:val="24"/>
          <w:lang w:val="mn-MN"/>
        </w:rPr>
        <w:t>газар болон эдгээр байгууллагаас томилогдсон усан замын тээврийн улсын байцаагч нар хяналт тавьж ажиллана.</w:t>
      </w:r>
    </w:p>
    <w:p w:rsidR="009A7473" w:rsidRPr="00967560" w:rsidRDefault="009A7473" w:rsidP="00410ED6">
      <w:pPr>
        <w:pStyle w:val="ListParagraph"/>
        <w:ind w:left="567" w:hanging="567"/>
        <w:rPr>
          <w:color w:val="000000" w:themeColor="text1"/>
          <w:sz w:val="24"/>
          <w:szCs w:val="24"/>
          <w:lang w:val="mn-MN"/>
        </w:rPr>
      </w:pPr>
    </w:p>
    <w:p w:rsidR="00571EDD" w:rsidRPr="00967560" w:rsidRDefault="00BF7BA9" w:rsidP="00410ED6">
      <w:pPr>
        <w:pStyle w:val="ListParagraph"/>
        <w:numPr>
          <w:ilvl w:val="1"/>
          <w:numId w:val="1"/>
        </w:numPr>
        <w:ind w:left="567" w:hanging="567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Энэ журамд заасан нэр томь</w:t>
      </w:r>
      <w:r w:rsidR="00571EDD" w:rsidRPr="00967560">
        <w:rPr>
          <w:color w:val="000000" w:themeColor="text1"/>
          <w:sz w:val="24"/>
          <w:szCs w:val="24"/>
          <w:lang w:val="mn-MN"/>
        </w:rPr>
        <w:t>ёог дор дурдсан утгаар ойлгоно. Үүнд:</w:t>
      </w:r>
    </w:p>
    <w:p w:rsidR="009A7473" w:rsidRPr="00967560" w:rsidRDefault="009A7473" w:rsidP="009A7473">
      <w:pPr>
        <w:pStyle w:val="ListParagraph"/>
        <w:ind w:left="360" w:firstLine="0"/>
        <w:rPr>
          <w:color w:val="000000" w:themeColor="text1"/>
          <w:sz w:val="24"/>
          <w:szCs w:val="24"/>
          <w:lang w:val="mn-MN"/>
        </w:rPr>
      </w:pPr>
    </w:p>
    <w:p w:rsidR="00571EDD" w:rsidRPr="00967560" w:rsidRDefault="00571EDD" w:rsidP="009A747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“Усан замын тээврийн аюулгүй байдлыг хангах” гэж хүний амь нас, эрүүл мэнд, байгаль орчин, иргэн, аж ахуйн нэгж, байгу</w:t>
      </w:r>
      <w:r w:rsidR="00BF7BA9" w:rsidRPr="00967560">
        <w:rPr>
          <w:color w:val="000000" w:themeColor="text1"/>
          <w:sz w:val="24"/>
          <w:szCs w:val="24"/>
          <w:lang w:val="mn-MN"/>
        </w:rPr>
        <w:t>у</w:t>
      </w:r>
      <w:r w:rsidRPr="00967560">
        <w:rPr>
          <w:color w:val="000000" w:themeColor="text1"/>
          <w:sz w:val="24"/>
          <w:szCs w:val="24"/>
          <w:lang w:val="mn-MN"/>
        </w:rPr>
        <w:t>ллагын эд хөрөнгө</w:t>
      </w:r>
      <w:r w:rsidR="003B3E42" w:rsidRPr="00967560">
        <w:rPr>
          <w:color w:val="000000" w:themeColor="text1"/>
          <w:sz w:val="24"/>
          <w:szCs w:val="24"/>
          <w:lang w:val="mn-MN"/>
        </w:rPr>
        <w:t>нд хохирол учруулах болон</w:t>
      </w:r>
      <w:r w:rsidR="009A7473" w:rsidRPr="00967560">
        <w:rPr>
          <w:color w:val="000000" w:themeColor="text1"/>
          <w:sz w:val="24"/>
          <w:szCs w:val="24"/>
          <w:lang w:val="mn-MN"/>
        </w:rPr>
        <w:t xml:space="preserve"> осол, сүйрлээс урьдчилан сэргийлэх зорилгоор усан замын тээвр</w:t>
      </w:r>
      <w:r w:rsidR="003B3E42" w:rsidRPr="00967560">
        <w:rPr>
          <w:color w:val="000000" w:themeColor="text1"/>
          <w:sz w:val="24"/>
          <w:szCs w:val="24"/>
          <w:lang w:val="mn-MN"/>
        </w:rPr>
        <w:t>ийн хөдөлгөөн</w:t>
      </w:r>
      <w:r w:rsidR="00C6138C">
        <w:rPr>
          <w:color w:val="000000" w:themeColor="text1"/>
          <w:sz w:val="24"/>
          <w:szCs w:val="24"/>
          <w:lang w:val="mn-MN"/>
        </w:rPr>
        <w:t>, объектын аюулгүй байдлыг ха</w:t>
      </w:r>
      <w:r w:rsidR="003B3E42" w:rsidRPr="00967560">
        <w:rPr>
          <w:color w:val="000000" w:themeColor="text1"/>
          <w:sz w:val="24"/>
          <w:szCs w:val="24"/>
          <w:lang w:val="mn-MN"/>
        </w:rPr>
        <w:t>н</w:t>
      </w:r>
      <w:r w:rsidR="00C6138C">
        <w:rPr>
          <w:color w:val="000000" w:themeColor="text1"/>
          <w:sz w:val="24"/>
          <w:szCs w:val="24"/>
          <w:lang w:val="mn-MN"/>
        </w:rPr>
        <w:t>г</w:t>
      </w:r>
      <w:r w:rsidR="003B3E42" w:rsidRPr="00967560">
        <w:rPr>
          <w:color w:val="000000" w:themeColor="text1"/>
          <w:sz w:val="24"/>
          <w:szCs w:val="24"/>
          <w:lang w:val="mn-MN"/>
        </w:rPr>
        <w:t>ах</w:t>
      </w:r>
      <w:r w:rsidR="009A7473" w:rsidRPr="00967560">
        <w:rPr>
          <w:color w:val="000000" w:themeColor="text1"/>
          <w:sz w:val="24"/>
          <w:szCs w:val="24"/>
          <w:lang w:val="mn-MN"/>
        </w:rPr>
        <w:t xml:space="preserve"> үйл ажиллагааны цогцыг</w:t>
      </w:r>
      <w:r w:rsidR="009A7473" w:rsidRPr="00967560">
        <w:rPr>
          <w:color w:val="000000" w:themeColor="text1"/>
          <w:sz w:val="24"/>
          <w:szCs w:val="24"/>
        </w:rPr>
        <w:t>;</w:t>
      </w:r>
    </w:p>
    <w:p w:rsidR="0012092E" w:rsidRPr="00967560" w:rsidRDefault="00C03F65" w:rsidP="000B70D1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“О</w:t>
      </w:r>
      <w:r w:rsidR="0012092E" w:rsidRPr="00967560">
        <w:rPr>
          <w:color w:val="000000" w:themeColor="text1"/>
          <w:sz w:val="24"/>
          <w:szCs w:val="24"/>
          <w:lang w:val="mn-MN"/>
        </w:rPr>
        <w:t xml:space="preserve">бъект” гэж </w:t>
      </w:r>
      <w:r w:rsidR="000B70D1" w:rsidRPr="00967560">
        <w:rPr>
          <w:color w:val="000000" w:themeColor="text1"/>
          <w:sz w:val="24"/>
          <w:szCs w:val="24"/>
          <w:lang w:val="mn-MN"/>
        </w:rPr>
        <w:t>усан замын тээврийн хэрэгсэлтэй холбоотой зарим барилга байгууламж, усан замын тээврийн хэрэгслийн</w:t>
      </w:r>
      <w:r w:rsidR="0012092E" w:rsidRPr="00967560">
        <w:rPr>
          <w:color w:val="000000" w:themeColor="text1"/>
          <w:sz w:val="24"/>
          <w:szCs w:val="24"/>
          <w:lang w:val="mn-MN"/>
        </w:rPr>
        <w:t xml:space="preserve"> зогсоол, </w:t>
      </w:r>
      <w:r w:rsidR="000B70D1" w:rsidRPr="00967560">
        <w:rPr>
          <w:color w:val="000000" w:themeColor="text1"/>
          <w:sz w:val="24"/>
          <w:szCs w:val="24"/>
          <w:lang w:val="mn-MN"/>
        </w:rPr>
        <w:t xml:space="preserve">усан замын тээврийн </w:t>
      </w:r>
      <w:r w:rsidR="0012092E" w:rsidRPr="00967560">
        <w:rPr>
          <w:color w:val="000000" w:themeColor="text1"/>
          <w:sz w:val="24"/>
          <w:szCs w:val="24"/>
          <w:lang w:val="mn-MN"/>
        </w:rPr>
        <w:t xml:space="preserve">төв буудал, </w:t>
      </w:r>
      <w:r w:rsidR="000B70D1" w:rsidRPr="00967560">
        <w:rPr>
          <w:color w:val="000000" w:themeColor="text1"/>
          <w:sz w:val="24"/>
          <w:szCs w:val="24"/>
          <w:lang w:val="mn-MN"/>
        </w:rPr>
        <w:t xml:space="preserve">усан замын тээврийн </w:t>
      </w:r>
      <w:r w:rsidR="0012092E" w:rsidRPr="00967560">
        <w:rPr>
          <w:color w:val="000000" w:themeColor="text1"/>
          <w:sz w:val="24"/>
          <w:szCs w:val="24"/>
          <w:lang w:val="mn-MN"/>
        </w:rPr>
        <w:t xml:space="preserve">чиглүүлэгч гэрэлт цамхаг болон бусад </w:t>
      </w:r>
      <w:r w:rsidR="003B3E42" w:rsidRPr="00967560">
        <w:rPr>
          <w:color w:val="000000" w:themeColor="text1"/>
          <w:sz w:val="24"/>
          <w:szCs w:val="24"/>
          <w:lang w:val="mn-MN"/>
        </w:rPr>
        <w:t>хөвдөг, хөвдөггүй</w:t>
      </w:r>
      <w:r w:rsidR="0012092E" w:rsidRPr="00967560">
        <w:rPr>
          <w:color w:val="000000" w:themeColor="text1"/>
          <w:sz w:val="24"/>
          <w:szCs w:val="24"/>
          <w:lang w:val="mn-MN"/>
        </w:rPr>
        <w:t xml:space="preserve"> тоног төхөөрө</w:t>
      </w:r>
      <w:r w:rsidR="000B70D1" w:rsidRPr="00967560">
        <w:rPr>
          <w:color w:val="000000" w:themeColor="text1"/>
          <w:sz w:val="24"/>
          <w:szCs w:val="24"/>
          <w:lang w:val="mn-MN"/>
        </w:rPr>
        <w:t>мжийг</w:t>
      </w:r>
      <w:r w:rsidR="000B70D1" w:rsidRPr="00967560">
        <w:rPr>
          <w:color w:val="000000" w:themeColor="text1"/>
          <w:sz w:val="24"/>
          <w:szCs w:val="24"/>
        </w:rPr>
        <w:t>;</w:t>
      </w:r>
    </w:p>
    <w:p w:rsidR="0012092E" w:rsidRPr="00967560" w:rsidRDefault="00C03F65" w:rsidP="0012092E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“З</w:t>
      </w:r>
      <w:r w:rsidR="0012092E" w:rsidRPr="00967560">
        <w:rPr>
          <w:color w:val="000000" w:themeColor="text1"/>
          <w:sz w:val="24"/>
          <w:szCs w:val="24"/>
          <w:lang w:val="mn-MN"/>
        </w:rPr>
        <w:t xml:space="preserve">огсоол” гэж </w:t>
      </w:r>
      <w:r w:rsidR="00A20C95" w:rsidRPr="00967560">
        <w:rPr>
          <w:color w:val="000000" w:themeColor="text1"/>
          <w:sz w:val="24"/>
          <w:szCs w:val="24"/>
          <w:lang w:val="mn-MN"/>
        </w:rPr>
        <w:t>усан замын тээврийн тухай хуулийн 3.1.11-д заасныг ойлгоно</w:t>
      </w:r>
      <w:r w:rsidR="00A20C95" w:rsidRPr="00967560">
        <w:rPr>
          <w:color w:val="000000" w:themeColor="text1"/>
          <w:sz w:val="24"/>
          <w:szCs w:val="24"/>
        </w:rPr>
        <w:t>;</w:t>
      </w:r>
    </w:p>
    <w:p w:rsidR="009A7473" w:rsidRPr="00967560" w:rsidRDefault="009A7473" w:rsidP="009A747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</w:t>
      </w:r>
      <w:r w:rsidR="007B4E74" w:rsidRPr="00967560">
        <w:rPr>
          <w:color w:val="000000" w:themeColor="text1"/>
          <w:sz w:val="24"/>
          <w:szCs w:val="24"/>
          <w:lang w:val="mn-MN"/>
        </w:rPr>
        <w:t>Усан замын тээврийн аюулгүй байдалтай холбоотой объектын г</w:t>
      </w:r>
      <w:r w:rsidRPr="00967560">
        <w:rPr>
          <w:color w:val="000000" w:themeColor="text1"/>
          <w:sz w:val="24"/>
          <w:szCs w:val="24"/>
          <w:lang w:val="mn-MN"/>
        </w:rPr>
        <w:t>эрчилгээ” гэж</w:t>
      </w:r>
      <w:r w:rsidR="00025E2A" w:rsidRPr="00967560">
        <w:rPr>
          <w:color w:val="000000" w:themeColor="text1"/>
          <w:sz w:val="24"/>
          <w:szCs w:val="24"/>
          <w:lang w:val="mn-MN"/>
        </w:rPr>
        <w:t xml:space="preserve"> усан замын тээврийн</w:t>
      </w:r>
      <w:r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025E2A" w:rsidRPr="00967560">
        <w:rPr>
          <w:color w:val="000000" w:themeColor="text1"/>
          <w:sz w:val="24"/>
          <w:szCs w:val="24"/>
          <w:lang w:val="mn-MN"/>
        </w:rPr>
        <w:t>аюул</w:t>
      </w:r>
      <w:r w:rsidR="003B3E42" w:rsidRPr="00967560">
        <w:rPr>
          <w:color w:val="000000" w:themeColor="text1"/>
          <w:sz w:val="24"/>
          <w:szCs w:val="24"/>
          <w:lang w:val="mn-MN"/>
        </w:rPr>
        <w:t>гүй байдалтай холбоотой объект</w:t>
      </w:r>
      <w:r w:rsidR="00662D04" w:rsidRPr="00967560">
        <w:rPr>
          <w:color w:val="000000" w:themeColor="text1"/>
          <w:sz w:val="24"/>
          <w:szCs w:val="24"/>
          <w:lang w:val="mn-MN"/>
        </w:rPr>
        <w:t>,</w:t>
      </w:r>
      <w:r w:rsidR="003B3E42" w:rsidRPr="00967560">
        <w:rPr>
          <w:color w:val="000000" w:themeColor="text1"/>
          <w:sz w:val="24"/>
          <w:szCs w:val="24"/>
          <w:lang w:val="mn-MN"/>
        </w:rPr>
        <w:t xml:space="preserve"> эрх бүхий </w:t>
      </w:r>
      <w:r w:rsidR="003B3E42" w:rsidRPr="00967560">
        <w:rPr>
          <w:color w:val="000000" w:themeColor="text1"/>
          <w:sz w:val="24"/>
          <w:szCs w:val="24"/>
          <w:lang w:val="mn-MN"/>
        </w:rPr>
        <w:lastRenderedPageBreak/>
        <w:t xml:space="preserve">байгууллагаас баталсан </w:t>
      </w:r>
      <w:r w:rsidR="00025E2A" w:rsidRPr="00967560">
        <w:rPr>
          <w:color w:val="000000" w:themeColor="text1"/>
          <w:sz w:val="24"/>
          <w:szCs w:val="24"/>
          <w:lang w:val="mn-MN"/>
        </w:rPr>
        <w:t>нөхцөл, шаардлагыг хангасныг нотолж олгосон баримт бичгийг</w:t>
      </w:r>
      <w:r w:rsidR="000B70D1" w:rsidRPr="00967560">
        <w:rPr>
          <w:color w:val="000000" w:themeColor="text1"/>
          <w:sz w:val="24"/>
          <w:szCs w:val="24"/>
        </w:rPr>
        <w:t>;</w:t>
      </w:r>
    </w:p>
    <w:p w:rsidR="000B70D1" w:rsidRPr="00967560" w:rsidRDefault="00C03F65" w:rsidP="009A747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“Г</w:t>
      </w:r>
      <w:r w:rsidR="000B70D1" w:rsidRPr="00967560">
        <w:rPr>
          <w:color w:val="000000" w:themeColor="text1"/>
          <w:sz w:val="24"/>
          <w:szCs w:val="24"/>
          <w:lang w:val="mn-MN"/>
        </w:rPr>
        <w:t>эрчилгээжүүлэлт” гэж усан замын объект, үйл ажиллагаа нь усан замын тээврийн аюулгүй байдлын нөхцөл, шаардлагыг хангасан эсэхийг тогтоож, гэрчилгээ олгох үйл ажиллагааг</w:t>
      </w:r>
      <w:r w:rsidR="000B70D1" w:rsidRPr="00967560">
        <w:rPr>
          <w:color w:val="000000" w:themeColor="text1"/>
          <w:sz w:val="24"/>
          <w:szCs w:val="24"/>
        </w:rPr>
        <w:t>;</w:t>
      </w:r>
    </w:p>
    <w:p w:rsidR="000B70D1" w:rsidRPr="00967560" w:rsidRDefault="00C03F65" w:rsidP="009A747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“Н</w:t>
      </w:r>
      <w:r w:rsidR="000B70D1" w:rsidRPr="00967560">
        <w:rPr>
          <w:color w:val="000000" w:themeColor="text1"/>
          <w:sz w:val="24"/>
          <w:szCs w:val="24"/>
          <w:lang w:val="mn-MN"/>
        </w:rPr>
        <w:t>орм, нормативын баримт бичиг” гэж нийтийн ашиг сонирхол, хүний эрүүл мэнд, байгаль</w:t>
      </w:r>
      <w:r w:rsidR="00BF7BA9" w:rsidRPr="00967560">
        <w:rPr>
          <w:color w:val="000000" w:themeColor="text1"/>
          <w:sz w:val="24"/>
          <w:szCs w:val="24"/>
          <w:lang w:val="mn-MN"/>
        </w:rPr>
        <w:t xml:space="preserve"> орчин, усан замын тээврийн аюул</w:t>
      </w:r>
      <w:r w:rsidR="000B70D1" w:rsidRPr="00967560">
        <w:rPr>
          <w:color w:val="000000" w:themeColor="text1"/>
          <w:sz w:val="24"/>
          <w:szCs w:val="24"/>
          <w:lang w:val="mn-MN"/>
        </w:rPr>
        <w:t>гүй байдлыг хангах</w:t>
      </w:r>
      <w:r w:rsidR="00E9232E" w:rsidRPr="00967560">
        <w:rPr>
          <w:color w:val="000000" w:themeColor="text1"/>
          <w:sz w:val="24"/>
          <w:szCs w:val="24"/>
          <w:lang w:val="mn-MN"/>
        </w:rPr>
        <w:t>тай холбоотой</w:t>
      </w:r>
      <w:r w:rsidR="000B70D1" w:rsidRPr="00967560">
        <w:rPr>
          <w:color w:val="000000" w:themeColor="text1"/>
          <w:sz w:val="24"/>
          <w:szCs w:val="24"/>
          <w:lang w:val="mn-MN"/>
        </w:rPr>
        <w:t>, объект,</w:t>
      </w:r>
      <w:r w:rsidR="00E9232E" w:rsidRPr="00967560">
        <w:rPr>
          <w:color w:val="000000" w:themeColor="text1"/>
          <w:sz w:val="24"/>
          <w:szCs w:val="24"/>
          <w:lang w:val="mn-MN"/>
        </w:rPr>
        <w:t xml:space="preserve"> түүнийг ашиглахтай холбоотой</w:t>
      </w:r>
      <w:r w:rsidR="000B70D1" w:rsidRPr="00967560">
        <w:rPr>
          <w:color w:val="000000" w:themeColor="text1"/>
          <w:sz w:val="24"/>
          <w:szCs w:val="24"/>
          <w:lang w:val="mn-MN"/>
        </w:rPr>
        <w:t xml:space="preserve"> үйл ажиллагаа</w:t>
      </w:r>
      <w:r w:rsidR="00E9232E" w:rsidRPr="00967560">
        <w:rPr>
          <w:color w:val="000000" w:themeColor="text1"/>
          <w:sz w:val="24"/>
          <w:szCs w:val="24"/>
          <w:lang w:val="mn-MN"/>
        </w:rPr>
        <w:t>нд</w:t>
      </w:r>
      <w:r w:rsidR="00C6138C">
        <w:rPr>
          <w:color w:val="000000" w:themeColor="text1"/>
          <w:sz w:val="24"/>
          <w:szCs w:val="24"/>
          <w:lang w:val="mn-MN"/>
        </w:rPr>
        <w:t>,</w:t>
      </w:r>
      <w:r w:rsidR="000B70D1" w:rsidRPr="00967560">
        <w:rPr>
          <w:color w:val="000000" w:themeColor="text1"/>
          <w:sz w:val="24"/>
          <w:szCs w:val="24"/>
          <w:lang w:val="mn-MN"/>
        </w:rPr>
        <w:t xml:space="preserve"> хамаарах нийтлэг шаардлаг</w:t>
      </w:r>
      <w:r w:rsidR="00E9232E" w:rsidRPr="00967560">
        <w:rPr>
          <w:color w:val="000000" w:themeColor="text1"/>
          <w:sz w:val="24"/>
          <w:szCs w:val="24"/>
          <w:lang w:val="mn-MN"/>
        </w:rPr>
        <w:t>ыг</w:t>
      </w:r>
      <w:r w:rsidR="006E0EF2" w:rsidRPr="00967560">
        <w:rPr>
          <w:color w:val="000000" w:themeColor="text1"/>
          <w:sz w:val="24"/>
          <w:szCs w:val="24"/>
          <w:lang w:val="mn-MN"/>
        </w:rPr>
        <w:t xml:space="preserve"> тодорхойлсон стандарт, дүрэм, журмыг</w:t>
      </w:r>
      <w:r w:rsidR="006E0EF2" w:rsidRPr="00967560">
        <w:rPr>
          <w:color w:val="000000" w:themeColor="text1"/>
          <w:sz w:val="24"/>
          <w:szCs w:val="24"/>
        </w:rPr>
        <w:t>;</w:t>
      </w:r>
    </w:p>
    <w:p w:rsidR="0057682F" w:rsidRPr="00967560" w:rsidRDefault="00C03F65" w:rsidP="009A747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“Г</w:t>
      </w:r>
      <w:r w:rsidR="0057682F" w:rsidRPr="00967560">
        <w:rPr>
          <w:color w:val="000000" w:themeColor="text1"/>
          <w:sz w:val="24"/>
          <w:szCs w:val="24"/>
          <w:lang w:val="mn-MN"/>
        </w:rPr>
        <w:t xml:space="preserve">эрчилгээжүүлэлтийн нөхцөл, шаардлага” гэж </w:t>
      </w:r>
      <w:r w:rsidR="00B06969" w:rsidRPr="00967560">
        <w:rPr>
          <w:color w:val="000000" w:themeColor="text1"/>
          <w:sz w:val="24"/>
          <w:szCs w:val="24"/>
          <w:lang w:val="mn-MN"/>
        </w:rPr>
        <w:t xml:space="preserve">усан замын тээврийн аюулгүй байдлыг хангахтай холбоотой объектод хууль тогтоомж, стандарт, норм, нормативын </w:t>
      </w:r>
      <w:r w:rsidR="0018274E" w:rsidRPr="00967560">
        <w:rPr>
          <w:color w:val="000000" w:themeColor="text1"/>
          <w:sz w:val="24"/>
          <w:szCs w:val="24"/>
          <w:lang w:val="mn-MN"/>
        </w:rPr>
        <w:t xml:space="preserve">дагуу </w:t>
      </w:r>
      <w:r w:rsidR="00B06969" w:rsidRPr="00967560">
        <w:rPr>
          <w:color w:val="000000" w:themeColor="text1"/>
          <w:sz w:val="24"/>
          <w:szCs w:val="24"/>
          <w:lang w:val="mn-MN"/>
        </w:rPr>
        <w:t>тавигдах шалгуурыг</w:t>
      </w:r>
      <w:r w:rsidR="00B06969" w:rsidRPr="00967560">
        <w:rPr>
          <w:color w:val="000000" w:themeColor="text1"/>
          <w:sz w:val="24"/>
          <w:szCs w:val="24"/>
        </w:rPr>
        <w:t>;</w:t>
      </w:r>
    </w:p>
    <w:p w:rsidR="00223B82" w:rsidRPr="00967560" w:rsidRDefault="00223B82" w:rsidP="00223B82">
      <w:pPr>
        <w:pStyle w:val="ListParagraph"/>
        <w:ind w:firstLine="0"/>
        <w:rPr>
          <w:color w:val="000000" w:themeColor="text1"/>
          <w:sz w:val="24"/>
          <w:szCs w:val="24"/>
          <w:lang w:val="mn-MN"/>
        </w:rPr>
      </w:pPr>
    </w:p>
    <w:p w:rsidR="00B06969" w:rsidRPr="00967560" w:rsidRDefault="00C03F65" w:rsidP="00AB7E34">
      <w:pPr>
        <w:pStyle w:val="ListParagraph"/>
        <w:numPr>
          <w:ilvl w:val="1"/>
          <w:numId w:val="1"/>
        </w:num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</w:t>
      </w:r>
      <w:r w:rsidR="00B06969" w:rsidRPr="00967560">
        <w:rPr>
          <w:color w:val="000000" w:themeColor="text1"/>
          <w:sz w:val="24"/>
          <w:szCs w:val="24"/>
          <w:lang w:val="mn-MN"/>
        </w:rPr>
        <w:t>сан замын тээврийн салбарын объектын гэ</w:t>
      </w:r>
      <w:r w:rsidR="002F50BF" w:rsidRPr="00967560">
        <w:rPr>
          <w:color w:val="000000" w:themeColor="text1"/>
          <w:sz w:val="24"/>
          <w:szCs w:val="24"/>
          <w:lang w:val="mn-MN"/>
        </w:rPr>
        <w:t>рчилгээжүүлэлтийн зорилго:</w:t>
      </w:r>
    </w:p>
    <w:p w:rsidR="009F4258" w:rsidRPr="00967560" w:rsidRDefault="009F4258" w:rsidP="009F4258">
      <w:pPr>
        <w:pStyle w:val="ListParagraph"/>
        <w:ind w:left="360" w:firstLine="0"/>
        <w:rPr>
          <w:color w:val="000000" w:themeColor="text1"/>
          <w:sz w:val="24"/>
          <w:szCs w:val="24"/>
          <w:lang w:val="mn-MN"/>
        </w:rPr>
      </w:pPr>
    </w:p>
    <w:p w:rsidR="002F50BF" w:rsidRPr="00967560" w:rsidRDefault="00C03F65" w:rsidP="00AB7E34">
      <w:pPr>
        <w:pStyle w:val="ListParagraph"/>
        <w:numPr>
          <w:ilvl w:val="2"/>
          <w:numId w:val="1"/>
        </w:numPr>
        <w:ind w:left="1418" w:hanging="709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</w:t>
      </w:r>
      <w:r w:rsidR="002F50BF" w:rsidRPr="00967560">
        <w:rPr>
          <w:color w:val="000000" w:themeColor="text1"/>
          <w:sz w:val="24"/>
          <w:szCs w:val="24"/>
          <w:lang w:val="mn-MN"/>
        </w:rPr>
        <w:t>сан замын тээврийн салбарт хөдөлгөөний аюулгүй байдлыг хангаж, сүйрэл, осол, гологдол гар</w:t>
      </w:r>
      <w:r w:rsidR="00316361">
        <w:rPr>
          <w:color w:val="000000" w:themeColor="text1"/>
          <w:sz w:val="24"/>
          <w:szCs w:val="24"/>
          <w:lang w:val="mn-MN"/>
        </w:rPr>
        <w:t>г</w:t>
      </w:r>
      <w:r w:rsidR="002F50BF" w:rsidRPr="00967560">
        <w:rPr>
          <w:color w:val="000000" w:themeColor="text1"/>
          <w:sz w:val="24"/>
          <w:szCs w:val="24"/>
          <w:lang w:val="mn-MN"/>
        </w:rPr>
        <w:t>ахгүй байх урьдчилсан нөхцөлийг бүрдүүлэх</w:t>
      </w:r>
      <w:r w:rsidR="002F50BF" w:rsidRPr="00967560">
        <w:rPr>
          <w:color w:val="000000" w:themeColor="text1"/>
          <w:sz w:val="24"/>
          <w:szCs w:val="24"/>
        </w:rPr>
        <w:t>;</w:t>
      </w:r>
    </w:p>
    <w:p w:rsidR="002F50BF" w:rsidRPr="00967560" w:rsidRDefault="00C03F65" w:rsidP="00AB7E34">
      <w:pPr>
        <w:pStyle w:val="ListParagraph"/>
        <w:numPr>
          <w:ilvl w:val="2"/>
          <w:numId w:val="1"/>
        </w:numPr>
        <w:ind w:left="1418" w:hanging="709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</w:t>
      </w:r>
      <w:r w:rsidR="002F50BF" w:rsidRPr="00967560">
        <w:rPr>
          <w:color w:val="000000" w:themeColor="text1"/>
          <w:sz w:val="24"/>
          <w:szCs w:val="24"/>
          <w:lang w:val="mn-MN"/>
        </w:rPr>
        <w:t>сан замын тээврийн салбарт дэвшилтэд техник, технологи нэвтрүүлэх, өрсөлдөх чадварыг дээшлүүлэх</w:t>
      </w:r>
      <w:r w:rsidR="002F50BF" w:rsidRPr="00967560">
        <w:rPr>
          <w:color w:val="000000" w:themeColor="text1"/>
          <w:sz w:val="24"/>
          <w:szCs w:val="24"/>
        </w:rPr>
        <w:t>;</w:t>
      </w:r>
    </w:p>
    <w:p w:rsidR="002F50BF" w:rsidRPr="00967560" w:rsidRDefault="00C03F65" w:rsidP="00AB7E34">
      <w:pPr>
        <w:pStyle w:val="ListParagraph"/>
        <w:numPr>
          <w:ilvl w:val="2"/>
          <w:numId w:val="1"/>
        </w:numPr>
        <w:ind w:left="1418" w:hanging="709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Х</w:t>
      </w:r>
      <w:r w:rsidR="002F50BF" w:rsidRPr="00967560">
        <w:rPr>
          <w:color w:val="000000" w:themeColor="text1"/>
          <w:sz w:val="24"/>
          <w:szCs w:val="24"/>
          <w:lang w:val="mn-MN"/>
        </w:rPr>
        <w:t>эрэглэгчдийг аюулгүй, чанартай ажил үйлчилгээг с</w:t>
      </w:r>
      <w:r w:rsidR="009F4258" w:rsidRPr="00967560">
        <w:rPr>
          <w:color w:val="000000" w:themeColor="text1"/>
          <w:sz w:val="24"/>
          <w:szCs w:val="24"/>
          <w:lang w:val="mn-MN"/>
        </w:rPr>
        <w:t>онгон хэрэглэх боломж, нөхцөлөөр</w:t>
      </w:r>
      <w:r w:rsidR="002F50BF" w:rsidRPr="00967560">
        <w:rPr>
          <w:color w:val="000000" w:themeColor="text1"/>
          <w:sz w:val="24"/>
          <w:szCs w:val="24"/>
          <w:lang w:val="mn-MN"/>
        </w:rPr>
        <w:t xml:space="preserve"> хангах, хохирлоос урьдчилан сэргийлэх</w:t>
      </w:r>
      <w:r w:rsidR="002F50BF" w:rsidRPr="00967560">
        <w:rPr>
          <w:color w:val="000000" w:themeColor="text1"/>
          <w:sz w:val="24"/>
          <w:szCs w:val="24"/>
        </w:rPr>
        <w:t>;</w:t>
      </w:r>
    </w:p>
    <w:p w:rsidR="009F4258" w:rsidRPr="00967560" w:rsidRDefault="009F4258" w:rsidP="009F4258">
      <w:pPr>
        <w:pStyle w:val="ListParagraph"/>
        <w:ind w:left="1276" w:firstLine="0"/>
        <w:rPr>
          <w:color w:val="000000" w:themeColor="text1"/>
          <w:sz w:val="24"/>
          <w:szCs w:val="24"/>
          <w:lang w:val="mn-MN"/>
        </w:rPr>
      </w:pPr>
    </w:p>
    <w:p w:rsidR="00037460" w:rsidRPr="00967560" w:rsidRDefault="00C03F65" w:rsidP="00AB7E34">
      <w:pPr>
        <w:pStyle w:val="ListParagraph"/>
        <w:numPr>
          <w:ilvl w:val="1"/>
          <w:numId w:val="1"/>
        </w:numPr>
        <w:ind w:left="426" w:hanging="492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</w:t>
      </w:r>
      <w:r w:rsidR="0062473C" w:rsidRPr="00967560">
        <w:rPr>
          <w:color w:val="000000" w:themeColor="text1"/>
          <w:sz w:val="24"/>
          <w:szCs w:val="24"/>
          <w:lang w:val="mn-MN"/>
        </w:rPr>
        <w:t>сан замын тээвэртэй холбоотой объект, бари</w:t>
      </w:r>
      <w:r w:rsidR="00A12610" w:rsidRPr="00967560">
        <w:rPr>
          <w:color w:val="000000" w:themeColor="text1"/>
          <w:sz w:val="24"/>
          <w:szCs w:val="24"/>
          <w:lang w:val="mn-MN"/>
        </w:rPr>
        <w:t>лга, байгууламж, зогсоол, г</w:t>
      </w:r>
      <w:r w:rsidR="00316361">
        <w:rPr>
          <w:color w:val="000000" w:themeColor="text1"/>
          <w:sz w:val="24"/>
          <w:szCs w:val="24"/>
          <w:lang w:val="mn-MN"/>
        </w:rPr>
        <w:t>а</w:t>
      </w:r>
      <w:r w:rsidR="00A12610" w:rsidRPr="00967560">
        <w:rPr>
          <w:color w:val="000000" w:themeColor="text1"/>
          <w:sz w:val="24"/>
          <w:szCs w:val="24"/>
          <w:lang w:val="mn-MN"/>
        </w:rPr>
        <w:t>раж эзэмшигч, тээвэрлэгч нь ашиглалтын буюу тээвэрлэлтийн гэрээ байгуулахдаа тухайн объект нь гэрчилгээжүүлэлтэд хамрагдсан эсэхийг магад</w:t>
      </w:r>
      <w:r w:rsidR="00BF7BA9" w:rsidRPr="00967560">
        <w:rPr>
          <w:color w:val="000000" w:themeColor="text1"/>
          <w:sz w:val="24"/>
          <w:szCs w:val="24"/>
          <w:lang w:val="mn-MN"/>
        </w:rPr>
        <w:t>ал</w:t>
      </w:r>
      <w:r w:rsidR="00A12610" w:rsidRPr="00967560">
        <w:rPr>
          <w:color w:val="000000" w:themeColor="text1"/>
          <w:sz w:val="24"/>
          <w:szCs w:val="24"/>
          <w:lang w:val="mn-MN"/>
        </w:rPr>
        <w:t>на.</w:t>
      </w:r>
    </w:p>
    <w:p w:rsidR="00A12610" w:rsidRPr="00967560" w:rsidRDefault="00A12610" w:rsidP="00AB7E34">
      <w:pPr>
        <w:pStyle w:val="ListParagraph"/>
        <w:numPr>
          <w:ilvl w:val="1"/>
          <w:numId w:val="1"/>
        </w:numPr>
        <w:ind w:left="426" w:hanging="492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Гэрчилгээжүүлэх үйл ажиллагаанд ил тод, нээл</w:t>
      </w:r>
      <w:r w:rsidR="009F4258" w:rsidRPr="00967560">
        <w:rPr>
          <w:color w:val="000000" w:themeColor="text1"/>
          <w:sz w:val="24"/>
          <w:szCs w:val="24"/>
          <w:lang w:val="mn-MN"/>
        </w:rPr>
        <w:t>ттэй, шуурхай, хууль тогтоомжийг чанд мөрдөх</w:t>
      </w:r>
      <w:r w:rsidRPr="00967560">
        <w:rPr>
          <w:color w:val="000000" w:themeColor="text1"/>
          <w:sz w:val="24"/>
          <w:szCs w:val="24"/>
          <w:lang w:val="mn-MN"/>
        </w:rPr>
        <w:t xml:space="preserve"> зарчмыг баримтална. </w:t>
      </w:r>
    </w:p>
    <w:p w:rsidR="00D01F86" w:rsidRPr="00967560" w:rsidRDefault="00D01F86" w:rsidP="00D01F86">
      <w:pPr>
        <w:rPr>
          <w:b/>
          <w:color w:val="000000" w:themeColor="text1"/>
          <w:sz w:val="24"/>
          <w:szCs w:val="24"/>
          <w:lang w:val="mn-MN"/>
        </w:rPr>
      </w:pPr>
    </w:p>
    <w:p w:rsidR="007F7032" w:rsidRPr="00967560" w:rsidRDefault="007F7032" w:rsidP="002C7CF2">
      <w:pPr>
        <w:ind w:left="2160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Хоёр. Гэрчилгээжүүлэх объект</w:t>
      </w:r>
    </w:p>
    <w:p w:rsidR="00DA11D1" w:rsidRPr="00967560" w:rsidRDefault="00DA11D1" w:rsidP="00571EDD">
      <w:pPr>
        <w:jc w:val="center"/>
        <w:rPr>
          <w:b/>
          <w:color w:val="000000" w:themeColor="text1"/>
          <w:sz w:val="24"/>
          <w:szCs w:val="24"/>
          <w:lang w:val="mn-MN"/>
        </w:rPr>
      </w:pPr>
    </w:p>
    <w:p w:rsidR="007F7032" w:rsidRPr="00967560" w:rsidRDefault="00C03F65" w:rsidP="007F7032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2.1 Д</w:t>
      </w:r>
      <w:r w:rsidR="007F7032" w:rsidRPr="00967560">
        <w:rPr>
          <w:color w:val="000000" w:themeColor="text1"/>
          <w:sz w:val="24"/>
          <w:szCs w:val="24"/>
          <w:lang w:val="mn-MN"/>
        </w:rPr>
        <w:t>араах объектыг гэрчилгээжүүлнэ</w:t>
      </w:r>
      <w:r w:rsidR="00DA566A" w:rsidRPr="00967560">
        <w:rPr>
          <w:color w:val="000000" w:themeColor="text1"/>
          <w:sz w:val="24"/>
          <w:szCs w:val="24"/>
          <w:lang w:val="mn-MN"/>
        </w:rPr>
        <w:t>:</w:t>
      </w:r>
    </w:p>
    <w:p w:rsidR="00DA566A" w:rsidRPr="00967560" w:rsidRDefault="00DA566A" w:rsidP="007F7032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9703E7" w:rsidRPr="00967560" w:rsidRDefault="00DA11D1" w:rsidP="00DA11D1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2.1.1</w:t>
      </w:r>
      <w:r w:rsidR="00C03F65" w:rsidRPr="00967560">
        <w:rPr>
          <w:color w:val="000000" w:themeColor="text1"/>
          <w:sz w:val="24"/>
          <w:szCs w:val="24"/>
          <w:lang w:val="mn-MN"/>
        </w:rPr>
        <w:t xml:space="preserve"> У</w:t>
      </w:r>
      <w:r w:rsidRPr="00967560">
        <w:rPr>
          <w:color w:val="000000" w:themeColor="text1"/>
          <w:sz w:val="24"/>
          <w:szCs w:val="24"/>
          <w:lang w:val="mn-MN"/>
        </w:rPr>
        <w:t>сан замын зогсоол</w:t>
      </w:r>
    </w:p>
    <w:p w:rsidR="00DA11D1" w:rsidRPr="00967560" w:rsidRDefault="00C03F65" w:rsidP="00DA11D1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2.1.2 У</w:t>
      </w:r>
      <w:r w:rsidR="00DA11D1" w:rsidRPr="00967560">
        <w:rPr>
          <w:color w:val="000000" w:themeColor="text1"/>
          <w:sz w:val="24"/>
          <w:szCs w:val="24"/>
          <w:lang w:val="mn-MN"/>
        </w:rPr>
        <w:t>сан замын төв буудал</w:t>
      </w:r>
    </w:p>
    <w:p w:rsidR="00DA11D1" w:rsidRPr="00967560" w:rsidRDefault="00DA11D1" w:rsidP="00DA11D1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2.1.3 </w:t>
      </w:r>
      <w:r w:rsidR="00C03F65" w:rsidRPr="00967560">
        <w:rPr>
          <w:color w:val="000000" w:themeColor="text1"/>
          <w:sz w:val="24"/>
          <w:szCs w:val="24"/>
          <w:lang w:val="mn-MN"/>
        </w:rPr>
        <w:t>Ч</w:t>
      </w:r>
      <w:r w:rsidR="007126CC" w:rsidRPr="00967560">
        <w:rPr>
          <w:color w:val="000000" w:themeColor="text1"/>
          <w:sz w:val="24"/>
          <w:szCs w:val="24"/>
          <w:lang w:val="mn-MN"/>
        </w:rPr>
        <w:t>иглүүлэгч гэрэлт цамхаг</w:t>
      </w:r>
    </w:p>
    <w:p w:rsidR="007126CC" w:rsidRPr="00967560" w:rsidRDefault="00F5386B" w:rsidP="00DA11D1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2.1.4 </w:t>
      </w:r>
      <w:r w:rsidR="00C03F65" w:rsidRPr="00967560">
        <w:rPr>
          <w:color w:val="000000" w:themeColor="text1"/>
          <w:sz w:val="24"/>
          <w:szCs w:val="24"/>
          <w:lang w:val="mn-MN"/>
        </w:rPr>
        <w:t>Б</w:t>
      </w:r>
      <w:r w:rsidR="007126CC" w:rsidRPr="00967560">
        <w:rPr>
          <w:color w:val="000000" w:themeColor="text1"/>
          <w:sz w:val="24"/>
          <w:szCs w:val="24"/>
          <w:lang w:val="mn-MN"/>
        </w:rPr>
        <w:t>усад хөвөгч</w:t>
      </w:r>
      <w:r w:rsidRPr="00967560">
        <w:rPr>
          <w:color w:val="000000" w:themeColor="text1"/>
          <w:sz w:val="24"/>
          <w:szCs w:val="24"/>
          <w:lang w:val="mn-MN"/>
        </w:rPr>
        <w:t xml:space="preserve"> усан замын тээврийн хэрэгсэлтэй холбоотой</w:t>
      </w:r>
      <w:r w:rsidR="007126CC" w:rsidRPr="00967560">
        <w:rPr>
          <w:color w:val="000000" w:themeColor="text1"/>
          <w:sz w:val="24"/>
          <w:szCs w:val="24"/>
          <w:lang w:val="mn-MN"/>
        </w:rPr>
        <w:t xml:space="preserve"> тоног төхөөр</w:t>
      </w:r>
      <w:r w:rsidR="006B4E1B" w:rsidRPr="00967560">
        <w:rPr>
          <w:color w:val="000000" w:themeColor="text1"/>
          <w:sz w:val="24"/>
          <w:szCs w:val="24"/>
          <w:lang w:val="mn-MN"/>
        </w:rPr>
        <w:t>ө</w:t>
      </w:r>
      <w:r w:rsidR="007126CC" w:rsidRPr="00967560">
        <w:rPr>
          <w:color w:val="000000" w:themeColor="text1"/>
          <w:sz w:val="24"/>
          <w:szCs w:val="24"/>
          <w:lang w:val="mn-MN"/>
        </w:rPr>
        <w:t>мж</w:t>
      </w:r>
    </w:p>
    <w:p w:rsidR="002C7CF2" w:rsidRPr="00967560" w:rsidRDefault="002C7CF2" w:rsidP="00DA11D1">
      <w:pPr>
        <w:rPr>
          <w:color w:val="000000" w:themeColor="text1"/>
          <w:sz w:val="24"/>
          <w:szCs w:val="24"/>
          <w:lang w:val="mn-MN"/>
        </w:rPr>
      </w:pPr>
    </w:p>
    <w:p w:rsidR="002C7CF2" w:rsidRPr="00967560" w:rsidRDefault="002C7CF2" w:rsidP="00DA11D1">
      <w:pPr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ab/>
      </w:r>
      <w:r w:rsidRPr="00967560">
        <w:rPr>
          <w:color w:val="000000" w:themeColor="text1"/>
          <w:sz w:val="24"/>
          <w:szCs w:val="24"/>
          <w:lang w:val="mn-MN"/>
        </w:rPr>
        <w:tab/>
      </w:r>
      <w:r w:rsidRPr="00967560">
        <w:rPr>
          <w:color w:val="000000" w:themeColor="text1"/>
          <w:sz w:val="24"/>
          <w:szCs w:val="24"/>
          <w:lang w:val="mn-MN"/>
        </w:rPr>
        <w:tab/>
      </w:r>
      <w:r w:rsidRPr="00967560">
        <w:rPr>
          <w:b/>
          <w:color w:val="000000" w:themeColor="text1"/>
          <w:sz w:val="24"/>
          <w:szCs w:val="24"/>
          <w:lang w:val="mn-MN"/>
        </w:rPr>
        <w:t xml:space="preserve">Гурав. Гэрчилгээжүүлэлтийг хэрэгжүүлэх </w:t>
      </w:r>
    </w:p>
    <w:p w:rsidR="002C7CF2" w:rsidRPr="00967560" w:rsidRDefault="002C7CF2" w:rsidP="002C7CF2">
      <w:pPr>
        <w:ind w:left="3600" w:firstLine="0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байгууллагын үйл ажиллагаа</w:t>
      </w:r>
    </w:p>
    <w:p w:rsidR="00DA566A" w:rsidRPr="00967560" w:rsidRDefault="00DA566A" w:rsidP="002C7CF2">
      <w:pPr>
        <w:ind w:left="3600" w:firstLine="0"/>
        <w:rPr>
          <w:b/>
          <w:color w:val="000000" w:themeColor="text1"/>
          <w:sz w:val="24"/>
          <w:szCs w:val="24"/>
          <w:lang w:val="mn-MN"/>
        </w:rPr>
      </w:pPr>
    </w:p>
    <w:p w:rsidR="002C7CF2" w:rsidRPr="00967560" w:rsidRDefault="008C47FF" w:rsidP="00AB7E34">
      <w:pPr>
        <w:ind w:left="426" w:hanging="426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  <w:lang w:val="mn-MN"/>
        </w:rPr>
        <w:t>3.1 Усан замын тээврийн асуудал эрхэлсэн тө</w:t>
      </w:r>
      <w:r w:rsidR="00F5386B" w:rsidRPr="00967560">
        <w:rPr>
          <w:color w:val="000000" w:themeColor="text1"/>
          <w:sz w:val="24"/>
          <w:szCs w:val="24"/>
          <w:lang w:val="mn-MN"/>
        </w:rPr>
        <w:t>рийн захиргааны төв байгууллага, түүний эрх олгосон мэргэжлийн байгууллага</w:t>
      </w:r>
      <w:r w:rsidRPr="00967560">
        <w:rPr>
          <w:color w:val="000000" w:themeColor="text1"/>
          <w:sz w:val="24"/>
          <w:szCs w:val="24"/>
          <w:lang w:val="mn-MN"/>
        </w:rPr>
        <w:t xml:space="preserve"> дараах үйл ажиллагааг хэрэгжүүлнэ:</w:t>
      </w:r>
    </w:p>
    <w:p w:rsidR="00F35CC8" w:rsidRPr="00967560" w:rsidRDefault="00F35CC8" w:rsidP="002C7CF2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</w:rPr>
        <w:lastRenderedPageBreak/>
        <w:tab/>
      </w:r>
    </w:p>
    <w:p w:rsidR="00F35CC8" w:rsidRPr="00967560" w:rsidRDefault="00F35CC8" w:rsidP="00AB7E34">
      <w:pPr>
        <w:ind w:left="1134" w:hanging="708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</w:rPr>
        <w:t>3</w:t>
      </w:r>
      <w:r w:rsidRPr="00967560">
        <w:rPr>
          <w:color w:val="000000" w:themeColor="text1"/>
          <w:sz w:val="24"/>
          <w:szCs w:val="24"/>
          <w:lang w:val="mn-MN"/>
        </w:rPr>
        <w:t>.1.1 Гэрчилгээжүүлэлтийн нөхцөл, шаардлагыг боловсруулж батлах</w:t>
      </w:r>
      <w:r w:rsidRPr="00967560">
        <w:rPr>
          <w:color w:val="000000" w:themeColor="text1"/>
          <w:sz w:val="24"/>
          <w:szCs w:val="24"/>
        </w:rPr>
        <w:t>;</w:t>
      </w:r>
    </w:p>
    <w:p w:rsidR="00F35CC8" w:rsidRPr="00967560" w:rsidRDefault="00F35CC8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</w:rPr>
        <w:t xml:space="preserve">3.1.2 </w:t>
      </w:r>
      <w:r w:rsidR="00C03F65" w:rsidRPr="00967560">
        <w:rPr>
          <w:color w:val="000000" w:themeColor="text1"/>
          <w:sz w:val="24"/>
          <w:szCs w:val="24"/>
          <w:lang w:val="mn-MN"/>
        </w:rPr>
        <w:t>Г</w:t>
      </w:r>
      <w:r w:rsidRPr="00967560">
        <w:rPr>
          <w:color w:val="000000" w:themeColor="text1"/>
          <w:sz w:val="24"/>
          <w:szCs w:val="24"/>
          <w:lang w:val="mn-MN"/>
        </w:rPr>
        <w:t>эрчилгээ олгох, хугацааг сунгах, түдгэлзүүлэх, хүчингүй болгох</w:t>
      </w:r>
      <w:r w:rsidRPr="00967560">
        <w:rPr>
          <w:color w:val="000000" w:themeColor="text1"/>
          <w:sz w:val="24"/>
          <w:szCs w:val="24"/>
        </w:rPr>
        <w:t>;</w:t>
      </w:r>
    </w:p>
    <w:p w:rsidR="00F35CC8" w:rsidRPr="00967560" w:rsidRDefault="00F35CC8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3.1.3 бусад улсын гэрчилгээжүүлэх байгууллагаас олгосон гэрчилгээг хүлээн зөвшөөрөх, татгалзах</w:t>
      </w:r>
      <w:r w:rsidRPr="00967560">
        <w:rPr>
          <w:color w:val="000000" w:themeColor="text1"/>
          <w:sz w:val="24"/>
          <w:szCs w:val="24"/>
        </w:rPr>
        <w:t>;</w:t>
      </w:r>
    </w:p>
    <w:p w:rsidR="00F35CC8" w:rsidRPr="00967560" w:rsidRDefault="00F35CC8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3.1.4 </w:t>
      </w:r>
      <w:r w:rsidR="00C03F65" w:rsidRPr="00967560">
        <w:rPr>
          <w:color w:val="000000" w:themeColor="text1"/>
          <w:sz w:val="24"/>
          <w:szCs w:val="24"/>
          <w:lang w:val="mn-MN"/>
        </w:rPr>
        <w:t>Г</w:t>
      </w:r>
      <w:r w:rsidR="00DA52AF" w:rsidRPr="00967560">
        <w:rPr>
          <w:color w:val="000000" w:themeColor="text1"/>
          <w:sz w:val="24"/>
          <w:szCs w:val="24"/>
          <w:lang w:val="mn-MN"/>
        </w:rPr>
        <w:t>эрчилгээжүүлэлтэ</w:t>
      </w:r>
      <w:r w:rsidR="00B82E45" w:rsidRPr="00967560">
        <w:rPr>
          <w:color w:val="000000" w:themeColor="text1"/>
          <w:sz w:val="24"/>
          <w:szCs w:val="24"/>
          <w:lang w:val="mn-MN"/>
        </w:rPr>
        <w:t>д хамрагдах усан замын</w:t>
      </w:r>
      <w:r w:rsidR="00415121" w:rsidRPr="00967560">
        <w:rPr>
          <w:color w:val="000000" w:themeColor="text1"/>
          <w:sz w:val="24"/>
          <w:szCs w:val="24"/>
        </w:rPr>
        <w:t xml:space="preserve"> </w:t>
      </w:r>
      <w:r w:rsidR="00415121" w:rsidRPr="00967560">
        <w:rPr>
          <w:color w:val="000000" w:themeColor="text1"/>
          <w:sz w:val="24"/>
          <w:szCs w:val="24"/>
          <w:lang w:val="mn-MN"/>
        </w:rPr>
        <w:t>тээврийн</w:t>
      </w:r>
      <w:r w:rsidR="00B82E45" w:rsidRPr="00967560">
        <w:rPr>
          <w:color w:val="000000" w:themeColor="text1"/>
          <w:sz w:val="24"/>
          <w:szCs w:val="24"/>
          <w:lang w:val="mn-MN"/>
        </w:rPr>
        <w:t xml:space="preserve"> объектын техникийн нөхцөл, баримт бичгийг хянах</w:t>
      </w:r>
      <w:r w:rsidR="00B82E45" w:rsidRPr="00967560">
        <w:rPr>
          <w:color w:val="000000" w:themeColor="text1"/>
          <w:sz w:val="24"/>
          <w:szCs w:val="24"/>
        </w:rPr>
        <w:t>;</w:t>
      </w:r>
    </w:p>
    <w:p w:rsidR="00B82E45" w:rsidRPr="00967560" w:rsidRDefault="00B82E45" w:rsidP="00AB7E34">
      <w:pPr>
        <w:ind w:left="1134" w:hanging="708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  <w:lang w:val="mn-MN"/>
        </w:rPr>
        <w:t>3.1.5</w:t>
      </w:r>
      <w:r w:rsidR="00223B82" w:rsidRPr="00967560">
        <w:rPr>
          <w:color w:val="000000" w:themeColor="text1"/>
          <w:sz w:val="24"/>
          <w:szCs w:val="24"/>
        </w:rPr>
        <w:t xml:space="preserve"> </w:t>
      </w:r>
      <w:r w:rsidR="00C03F65" w:rsidRPr="00967560">
        <w:rPr>
          <w:color w:val="000000" w:themeColor="text1"/>
          <w:sz w:val="24"/>
          <w:szCs w:val="24"/>
          <w:lang w:val="mn-MN"/>
        </w:rPr>
        <w:t>Э</w:t>
      </w:r>
      <w:r w:rsidR="00637D33" w:rsidRPr="00967560">
        <w:rPr>
          <w:color w:val="000000" w:themeColor="text1"/>
          <w:sz w:val="24"/>
          <w:szCs w:val="24"/>
          <w:lang w:val="mn-MN"/>
        </w:rPr>
        <w:t>нэ журмын 1.</w:t>
      </w:r>
      <w:r w:rsidR="005164E3" w:rsidRPr="00967560">
        <w:rPr>
          <w:color w:val="000000" w:themeColor="text1"/>
          <w:sz w:val="24"/>
          <w:szCs w:val="24"/>
        </w:rPr>
        <w:t>7</w:t>
      </w:r>
      <w:r w:rsidR="00637D33" w:rsidRPr="00967560">
        <w:rPr>
          <w:color w:val="000000" w:themeColor="text1"/>
          <w:sz w:val="24"/>
          <w:szCs w:val="24"/>
          <w:lang w:val="mn-MN"/>
        </w:rPr>
        <w:t>-д заасан зорилгод нийцүүлэн гэрчилгээжүүлэлтийн нөхцөл шаардлагыг боловсронгуй болгох, үр нөлөөг дээшлүүлэх</w:t>
      </w:r>
      <w:r w:rsidR="00637D33" w:rsidRPr="00967560">
        <w:rPr>
          <w:color w:val="000000" w:themeColor="text1"/>
          <w:sz w:val="24"/>
          <w:szCs w:val="24"/>
        </w:rPr>
        <w:t>;</w:t>
      </w:r>
    </w:p>
    <w:p w:rsidR="00637D33" w:rsidRPr="00967560" w:rsidRDefault="00C03F65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3.1.6 Г</w:t>
      </w:r>
      <w:r w:rsidR="00637D33" w:rsidRPr="00967560">
        <w:rPr>
          <w:color w:val="000000" w:themeColor="text1"/>
          <w:sz w:val="24"/>
          <w:szCs w:val="24"/>
          <w:lang w:val="mn-MN"/>
        </w:rPr>
        <w:t>эрчилгээжүүлэлтийн мэдээллийн санг бүрдүүлэх, хөтлөх</w:t>
      </w:r>
      <w:r w:rsidR="00637D33" w:rsidRPr="00967560">
        <w:rPr>
          <w:color w:val="000000" w:themeColor="text1"/>
          <w:sz w:val="24"/>
          <w:szCs w:val="24"/>
        </w:rPr>
        <w:t>;</w:t>
      </w:r>
    </w:p>
    <w:p w:rsidR="00637D33" w:rsidRPr="00967560" w:rsidRDefault="00C03F65" w:rsidP="00AB7E34">
      <w:pPr>
        <w:ind w:left="1134" w:hanging="708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  <w:lang w:val="mn-MN"/>
        </w:rPr>
        <w:t>3.1.7 Г</w:t>
      </w:r>
      <w:r w:rsidR="00637D33" w:rsidRPr="00967560">
        <w:rPr>
          <w:color w:val="000000" w:themeColor="text1"/>
          <w:sz w:val="24"/>
          <w:szCs w:val="24"/>
          <w:lang w:val="mn-MN"/>
        </w:rPr>
        <w:t>эрчилгээ бүхий объект</w:t>
      </w:r>
      <w:r w:rsidR="009F2031" w:rsidRPr="00967560">
        <w:rPr>
          <w:color w:val="000000" w:themeColor="text1"/>
          <w:sz w:val="24"/>
          <w:szCs w:val="24"/>
        </w:rPr>
        <w:t xml:space="preserve"> </w:t>
      </w:r>
      <w:r w:rsidR="009F2031" w:rsidRPr="00967560">
        <w:rPr>
          <w:color w:val="000000" w:themeColor="text1"/>
          <w:sz w:val="24"/>
          <w:szCs w:val="24"/>
          <w:lang w:val="mn-MN"/>
        </w:rPr>
        <w:t>нь</w:t>
      </w:r>
      <w:r w:rsidR="00637D33" w:rsidRPr="00967560">
        <w:rPr>
          <w:color w:val="000000" w:themeColor="text1"/>
          <w:sz w:val="24"/>
          <w:szCs w:val="24"/>
          <w:lang w:val="mn-MN"/>
        </w:rPr>
        <w:t xml:space="preserve"> гэрчилгээжүүлэлтийн нөхцөл, шаардлагыг хангаж байгаа эсэхийг хянан шалгах, түдгэлзүүлэх, хүчингүй болгох</w:t>
      </w:r>
      <w:r w:rsidR="00637D33" w:rsidRPr="00967560">
        <w:rPr>
          <w:color w:val="000000" w:themeColor="text1"/>
          <w:sz w:val="24"/>
          <w:szCs w:val="24"/>
        </w:rPr>
        <w:t>;</w:t>
      </w:r>
    </w:p>
    <w:p w:rsidR="00637D33" w:rsidRPr="00967560" w:rsidRDefault="00637D33" w:rsidP="00AB7E34">
      <w:pPr>
        <w:ind w:left="1134" w:hanging="708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</w:rPr>
        <w:t>3</w:t>
      </w:r>
      <w:r w:rsidR="00C03F65" w:rsidRPr="00967560">
        <w:rPr>
          <w:color w:val="000000" w:themeColor="text1"/>
          <w:sz w:val="24"/>
          <w:szCs w:val="24"/>
          <w:lang w:val="mn-MN"/>
        </w:rPr>
        <w:t>.1.8 Г</w:t>
      </w:r>
      <w:r w:rsidRPr="00967560">
        <w:rPr>
          <w:color w:val="000000" w:themeColor="text1"/>
          <w:sz w:val="24"/>
          <w:szCs w:val="24"/>
          <w:lang w:val="mn-MN"/>
        </w:rPr>
        <w:t>эрчилгээжүүлэлтийг хууль</w:t>
      </w:r>
      <w:r w:rsidR="009F2031" w:rsidRPr="00967560">
        <w:rPr>
          <w:color w:val="000000" w:themeColor="text1"/>
          <w:sz w:val="24"/>
          <w:szCs w:val="24"/>
          <w:lang w:val="mn-MN"/>
        </w:rPr>
        <w:t>,</w:t>
      </w:r>
      <w:r w:rsidRPr="00967560">
        <w:rPr>
          <w:color w:val="000000" w:themeColor="text1"/>
          <w:sz w:val="24"/>
          <w:szCs w:val="24"/>
          <w:lang w:val="mn-MN"/>
        </w:rPr>
        <w:t xml:space="preserve"> тогтоомж</w:t>
      </w:r>
      <w:r w:rsidR="009F2031" w:rsidRPr="00967560">
        <w:rPr>
          <w:color w:val="000000" w:themeColor="text1"/>
          <w:sz w:val="24"/>
          <w:szCs w:val="24"/>
          <w:lang w:val="mn-MN"/>
        </w:rPr>
        <w:t>ийн</w:t>
      </w:r>
      <w:r w:rsidRPr="00967560">
        <w:rPr>
          <w:color w:val="000000" w:themeColor="text1"/>
          <w:sz w:val="24"/>
          <w:szCs w:val="24"/>
          <w:lang w:val="mn-MN"/>
        </w:rPr>
        <w:t xml:space="preserve"> дагуу явуулж байгаа эсэхийг шалгаж, ша</w:t>
      </w:r>
      <w:r w:rsidR="007D38D5" w:rsidRPr="00967560">
        <w:rPr>
          <w:color w:val="000000" w:themeColor="text1"/>
          <w:sz w:val="24"/>
          <w:szCs w:val="24"/>
          <w:lang w:val="mn-MN"/>
        </w:rPr>
        <w:t>ардлагатай тохиолдолд гаргасан д</w:t>
      </w:r>
      <w:r w:rsidRPr="00967560">
        <w:rPr>
          <w:color w:val="000000" w:themeColor="text1"/>
          <w:sz w:val="24"/>
          <w:szCs w:val="24"/>
          <w:lang w:val="mn-MN"/>
        </w:rPr>
        <w:t>үгнэлт, шийдвэрийг хүчингүй болгох</w:t>
      </w:r>
      <w:r w:rsidRPr="00967560">
        <w:rPr>
          <w:color w:val="000000" w:themeColor="text1"/>
          <w:sz w:val="24"/>
          <w:szCs w:val="24"/>
        </w:rPr>
        <w:t>;</w:t>
      </w:r>
    </w:p>
    <w:p w:rsidR="00637D33" w:rsidRPr="00967560" w:rsidRDefault="00637D33" w:rsidP="00AB7E34">
      <w:pPr>
        <w:ind w:left="1134" w:hanging="708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</w:rPr>
        <w:t>3</w:t>
      </w:r>
      <w:r w:rsidR="00C03F65" w:rsidRPr="00967560">
        <w:rPr>
          <w:color w:val="000000" w:themeColor="text1"/>
          <w:sz w:val="24"/>
          <w:szCs w:val="24"/>
          <w:lang w:val="mn-MN"/>
        </w:rPr>
        <w:t>.1.9 У</w:t>
      </w:r>
      <w:r w:rsidRPr="00967560">
        <w:rPr>
          <w:color w:val="000000" w:themeColor="text1"/>
          <w:sz w:val="24"/>
          <w:szCs w:val="24"/>
          <w:lang w:val="mn-MN"/>
        </w:rPr>
        <w:t>сан замын тээврийн үйл ажиллагаанд оролцогч иргэн, хуулийн этгээд</w:t>
      </w:r>
      <w:r w:rsidR="009F2031" w:rsidRPr="00967560">
        <w:rPr>
          <w:color w:val="000000" w:themeColor="text1"/>
          <w:sz w:val="24"/>
          <w:szCs w:val="24"/>
          <w:lang w:val="mn-MN"/>
        </w:rPr>
        <w:t>ийн</w:t>
      </w:r>
      <w:r w:rsidRPr="00967560">
        <w:rPr>
          <w:color w:val="000000" w:themeColor="text1"/>
          <w:sz w:val="24"/>
          <w:szCs w:val="24"/>
          <w:lang w:val="mn-MN"/>
        </w:rPr>
        <w:t xml:space="preserve"> гэрчилгээжүүлэлтийн нөхцөл, шаардлагыг хэрхэн мөрдөж байгаад хяналт тавьж биелэлтийг хангуулах</w:t>
      </w:r>
      <w:r w:rsidRPr="00967560">
        <w:rPr>
          <w:color w:val="000000" w:themeColor="text1"/>
          <w:sz w:val="24"/>
          <w:szCs w:val="24"/>
        </w:rPr>
        <w:t>;</w:t>
      </w:r>
    </w:p>
    <w:p w:rsidR="00F35CC8" w:rsidRPr="00967560" w:rsidRDefault="00F35CC8" w:rsidP="00F35CC8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F35CC8" w:rsidRPr="00967560" w:rsidRDefault="00F35CC8" w:rsidP="00F35CC8">
      <w:pPr>
        <w:ind w:left="2160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 xml:space="preserve">Дөрөв. Гэрчилгээ хүссэн өргөдлийг хянан </w:t>
      </w:r>
    </w:p>
    <w:p w:rsidR="00F35CC8" w:rsidRPr="00967560" w:rsidRDefault="009F2031" w:rsidP="00F35CC8">
      <w:pPr>
        <w:ind w:left="3600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ш</w:t>
      </w:r>
      <w:r w:rsidR="00F35CC8" w:rsidRPr="00967560">
        <w:rPr>
          <w:b/>
          <w:color w:val="000000" w:themeColor="text1"/>
          <w:sz w:val="24"/>
          <w:szCs w:val="24"/>
          <w:lang w:val="mn-MN"/>
        </w:rPr>
        <w:t>ийдвэрлэх</w:t>
      </w:r>
    </w:p>
    <w:p w:rsidR="001A11EC" w:rsidRPr="00967560" w:rsidRDefault="001A11EC" w:rsidP="00AC54F6">
      <w:pPr>
        <w:ind w:firstLine="0"/>
        <w:rPr>
          <w:b/>
          <w:color w:val="000000" w:themeColor="text1"/>
          <w:sz w:val="24"/>
          <w:szCs w:val="24"/>
        </w:rPr>
      </w:pPr>
    </w:p>
    <w:p w:rsidR="00F35CC8" w:rsidRPr="00967560" w:rsidRDefault="00F35CC8" w:rsidP="00AB7E34">
      <w:p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4.1</w:t>
      </w:r>
      <w:r w:rsidR="001A11EC" w:rsidRPr="00967560">
        <w:rPr>
          <w:color w:val="000000" w:themeColor="text1"/>
          <w:sz w:val="24"/>
          <w:szCs w:val="24"/>
        </w:rPr>
        <w:t xml:space="preserve"> </w:t>
      </w:r>
      <w:r w:rsidR="00C03F65" w:rsidRPr="00967560">
        <w:rPr>
          <w:color w:val="000000" w:themeColor="text1"/>
          <w:sz w:val="24"/>
          <w:szCs w:val="24"/>
          <w:lang w:val="mn-MN"/>
        </w:rPr>
        <w:t>У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сан замын тээврийн асуудал эрхэлсэн </w:t>
      </w:r>
      <w:r w:rsidR="004332D6">
        <w:rPr>
          <w:color w:val="000000" w:themeColor="text1"/>
          <w:sz w:val="24"/>
          <w:szCs w:val="24"/>
          <w:lang w:val="mn-MN"/>
        </w:rPr>
        <w:t>Т</w:t>
      </w:r>
      <w:r w:rsidR="001A11EC" w:rsidRPr="00967560">
        <w:rPr>
          <w:color w:val="000000" w:themeColor="text1"/>
          <w:sz w:val="24"/>
          <w:szCs w:val="24"/>
          <w:lang w:val="mn-MN"/>
        </w:rPr>
        <w:t>ө</w:t>
      </w:r>
      <w:r w:rsidR="00C03F65" w:rsidRPr="00967560">
        <w:rPr>
          <w:color w:val="000000" w:themeColor="text1"/>
          <w:sz w:val="24"/>
          <w:szCs w:val="24"/>
          <w:lang w:val="mn-MN"/>
        </w:rPr>
        <w:t xml:space="preserve">рийн захиргааны төв </w:t>
      </w:r>
      <w:r w:rsidR="004332D6">
        <w:rPr>
          <w:color w:val="000000" w:themeColor="text1"/>
          <w:sz w:val="24"/>
          <w:szCs w:val="24"/>
          <w:lang w:val="mn-MN"/>
        </w:rPr>
        <w:t>байгууллаг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ын </w:t>
      </w:r>
      <w:r w:rsidR="00847044" w:rsidRPr="00967560">
        <w:rPr>
          <w:color w:val="000000" w:themeColor="text1"/>
          <w:sz w:val="24"/>
          <w:szCs w:val="24"/>
          <w:lang w:val="mn-MN"/>
        </w:rPr>
        <w:t>шийдвэрээр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байгуул</w:t>
      </w:r>
      <w:r w:rsidR="00847044" w:rsidRPr="00967560">
        <w:rPr>
          <w:color w:val="000000" w:themeColor="text1"/>
          <w:sz w:val="24"/>
          <w:szCs w:val="24"/>
          <w:lang w:val="mn-MN"/>
        </w:rPr>
        <w:t>агдсан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байнгын, орон тооны бус Ажлын хэсэг</w:t>
      </w:r>
      <w:r w:rsidR="00847044" w:rsidRPr="00967560">
        <w:rPr>
          <w:color w:val="000000" w:themeColor="text1"/>
          <w:sz w:val="24"/>
          <w:szCs w:val="24"/>
          <w:lang w:val="mn-MN"/>
        </w:rPr>
        <w:t xml:space="preserve"> нь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гэрчилгээний нөхцөл, шаардлагыг хангаж байгаа эсэхийг хянан шалгаж, дүгнэлт гаргана.</w:t>
      </w:r>
    </w:p>
    <w:p w:rsidR="001A11EC" w:rsidRPr="00967560" w:rsidRDefault="00C03F65" w:rsidP="00AB7E34">
      <w:p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4.2 А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жлын хэсэг нь өргөдөл гаргагчийн баримт бичгийн иж бүрдэл, </w:t>
      </w:r>
      <w:r w:rsidR="00847044" w:rsidRPr="00967560">
        <w:rPr>
          <w:color w:val="000000" w:themeColor="text1"/>
          <w:sz w:val="24"/>
          <w:szCs w:val="24"/>
          <w:lang w:val="mn-MN"/>
        </w:rPr>
        <w:t xml:space="preserve">тухайн объект нь гэрчилгээ </w:t>
      </w:r>
      <w:r w:rsidR="004332D6">
        <w:rPr>
          <w:color w:val="000000" w:themeColor="text1"/>
          <w:sz w:val="24"/>
          <w:szCs w:val="24"/>
          <w:lang w:val="mn-MN"/>
        </w:rPr>
        <w:t xml:space="preserve">олгоход </w:t>
      </w:r>
      <w:r w:rsidR="00847044" w:rsidRPr="00967560">
        <w:rPr>
          <w:color w:val="000000" w:themeColor="text1"/>
          <w:sz w:val="24"/>
          <w:szCs w:val="24"/>
          <w:lang w:val="mn-MN"/>
        </w:rPr>
        <w:t>тавигдаж байгаа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нөхцөл, шаардлагыг хангасан байдлыг</w:t>
      </w:r>
      <w:r w:rsidR="00DA52AF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1A11EC" w:rsidRPr="00967560">
        <w:rPr>
          <w:color w:val="000000" w:themeColor="text1"/>
          <w:sz w:val="24"/>
          <w:szCs w:val="24"/>
          <w:lang w:val="mn-MN"/>
        </w:rPr>
        <w:t>нягтлан шалгана.</w:t>
      </w:r>
    </w:p>
    <w:p w:rsidR="001A11EC" w:rsidRPr="00967560" w:rsidRDefault="00AB7E34" w:rsidP="00AB7E34">
      <w:pPr>
        <w:ind w:left="426" w:hanging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mn-MN"/>
        </w:rPr>
        <w:t>4.3</w:t>
      </w:r>
      <w:r>
        <w:rPr>
          <w:color w:val="000000" w:themeColor="text1"/>
          <w:sz w:val="24"/>
          <w:szCs w:val="24"/>
        </w:rPr>
        <w:t xml:space="preserve"> </w:t>
      </w:r>
      <w:r w:rsidR="004B277E" w:rsidRPr="00967560">
        <w:rPr>
          <w:color w:val="000000" w:themeColor="text1"/>
          <w:sz w:val="24"/>
          <w:szCs w:val="24"/>
          <w:lang w:val="mn-MN"/>
        </w:rPr>
        <w:t>Усан замын тээврийн асуудал эрхэлсэн с</w:t>
      </w:r>
      <w:r w:rsidR="00D24A19" w:rsidRPr="00967560">
        <w:rPr>
          <w:color w:val="000000" w:themeColor="text1"/>
          <w:sz w:val="24"/>
          <w:szCs w:val="24"/>
          <w:lang w:val="mn-MN"/>
        </w:rPr>
        <w:t>айд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847044" w:rsidRPr="00967560">
        <w:rPr>
          <w:color w:val="000000" w:themeColor="text1"/>
          <w:sz w:val="24"/>
          <w:szCs w:val="24"/>
          <w:lang w:val="mn-MN"/>
        </w:rPr>
        <w:t>нь ажлын хэсгээс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гаргасан дүгнэлтийг үндэс</w:t>
      </w:r>
      <w:r w:rsidR="00847044" w:rsidRPr="00967560">
        <w:rPr>
          <w:color w:val="000000" w:themeColor="text1"/>
          <w:sz w:val="24"/>
          <w:szCs w:val="24"/>
          <w:lang w:val="mn-MN"/>
        </w:rPr>
        <w:t>лэн</w:t>
      </w:r>
      <w:r w:rsidR="001A11EC" w:rsidRPr="00967560">
        <w:rPr>
          <w:color w:val="000000" w:themeColor="text1"/>
          <w:sz w:val="24"/>
          <w:szCs w:val="24"/>
          <w:lang w:val="mn-MN"/>
        </w:rPr>
        <w:t xml:space="preserve"> гэрчилгээ олгох </w:t>
      </w:r>
      <w:r w:rsidR="004B277E" w:rsidRPr="00967560">
        <w:rPr>
          <w:color w:val="000000" w:themeColor="text1"/>
          <w:sz w:val="24"/>
          <w:szCs w:val="24"/>
          <w:lang w:val="mn-MN"/>
        </w:rPr>
        <w:t xml:space="preserve">эсэх асуудлыг </w:t>
      </w:r>
      <w:r w:rsidR="001A11EC" w:rsidRPr="00967560">
        <w:rPr>
          <w:color w:val="000000" w:themeColor="text1"/>
          <w:sz w:val="24"/>
          <w:szCs w:val="24"/>
          <w:lang w:val="mn-MN"/>
        </w:rPr>
        <w:t>шийдвэрлэнэ.</w:t>
      </w:r>
    </w:p>
    <w:p w:rsidR="00AD51CB" w:rsidRPr="00967560" w:rsidRDefault="00AD51CB" w:rsidP="00AB7E34">
      <w:pPr>
        <w:ind w:left="426" w:hanging="426"/>
        <w:rPr>
          <w:color w:val="000000" w:themeColor="text1"/>
          <w:sz w:val="24"/>
          <w:szCs w:val="24"/>
        </w:rPr>
      </w:pPr>
    </w:p>
    <w:p w:rsidR="00D24A19" w:rsidRPr="00967560" w:rsidRDefault="00B52202" w:rsidP="00AB7E34">
      <w:pPr>
        <w:ind w:left="426" w:hanging="426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</w:rPr>
        <w:t>4</w:t>
      </w:r>
      <w:r w:rsidRPr="00967560">
        <w:rPr>
          <w:color w:val="000000" w:themeColor="text1"/>
          <w:sz w:val="24"/>
          <w:szCs w:val="24"/>
          <w:lang w:val="mn-MN"/>
        </w:rPr>
        <w:t>.4 Уса</w:t>
      </w:r>
      <w:r w:rsidR="004B277E" w:rsidRPr="00967560">
        <w:rPr>
          <w:color w:val="000000" w:themeColor="text1"/>
          <w:sz w:val="24"/>
          <w:szCs w:val="24"/>
          <w:lang w:val="mn-MN"/>
        </w:rPr>
        <w:t>н замын тээврийн аюулгүй байдалтай холбоотой</w:t>
      </w:r>
      <w:r w:rsidRPr="00967560">
        <w:rPr>
          <w:color w:val="000000" w:themeColor="text1"/>
          <w:sz w:val="24"/>
          <w:szCs w:val="24"/>
          <w:lang w:val="mn-MN"/>
        </w:rPr>
        <w:t xml:space="preserve"> объектын гэрчилгээ</w:t>
      </w:r>
      <w:r w:rsidR="004B277E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Pr="00967560">
        <w:rPr>
          <w:color w:val="000000" w:themeColor="text1"/>
          <w:sz w:val="24"/>
          <w:szCs w:val="24"/>
          <w:lang w:val="mn-MN"/>
        </w:rPr>
        <w:t>авах тухай хүсэлт</w:t>
      </w:r>
      <w:r w:rsidR="00DA52AF" w:rsidRPr="00967560">
        <w:rPr>
          <w:color w:val="000000" w:themeColor="text1"/>
          <w:sz w:val="24"/>
          <w:szCs w:val="24"/>
          <w:lang w:val="mn-MN"/>
        </w:rPr>
        <w:t xml:space="preserve"> гаргахдаа дор дур</w:t>
      </w:r>
      <w:r w:rsidRPr="00967560">
        <w:rPr>
          <w:color w:val="000000" w:themeColor="text1"/>
          <w:sz w:val="24"/>
          <w:szCs w:val="24"/>
          <w:lang w:val="mn-MN"/>
        </w:rPr>
        <w:t>дсан баримт бичгийг бүрдүүлнэ:</w:t>
      </w:r>
    </w:p>
    <w:p w:rsidR="00AD51CB" w:rsidRPr="00967560" w:rsidRDefault="00AD51CB" w:rsidP="00F35CC8">
      <w:pPr>
        <w:ind w:firstLine="0"/>
        <w:rPr>
          <w:color w:val="000000" w:themeColor="text1"/>
          <w:sz w:val="24"/>
          <w:szCs w:val="24"/>
        </w:rPr>
      </w:pPr>
    </w:p>
    <w:p w:rsidR="00B52202" w:rsidRPr="00967560" w:rsidRDefault="00B52202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4.4.1 </w:t>
      </w:r>
      <w:r w:rsidR="004B277E" w:rsidRPr="00967560">
        <w:rPr>
          <w:color w:val="000000" w:themeColor="text1"/>
          <w:sz w:val="24"/>
          <w:szCs w:val="24"/>
          <w:lang w:val="mn-MN"/>
        </w:rPr>
        <w:t>Объектын гэрчилгээ</w:t>
      </w:r>
      <w:r w:rsidR="004332D6">
        <w:rPr>
          <w:color w:val="000000" w:themeColor="text1"/>
          <w:sz w:val="24"/>
          <w:szCs w:val="24"/>
          <w:lang w:val="mn-MN"/>
        </w:rPr>
        <w:t xml:space="preserve"> авах талаар өмчлөгчөөс</w:t>
      </w:r>
      <w:r w:rsidR="004B277E" w:rsidRPr="00967560">
        <w:rPr>
          <w:color w:val="000000" w:themeColor="text1"/>
          <w:sz w:val="24"/>
          <w:szCs w:val="24"/>
          <w:lang w:val="mn-MN"/>
        </w:rPr>
        <w:t xml:space="preserve"> з</w:t>
      </w:r>
      <w:r w:rsidRPr="00967560">
        <w:rPr>
          <w:color w:val="000000" w:themeColor="text1"/>
          <w:sz w:val="24"/>
          <w:szCs w:val="24"/>
          <w:lang w:val="mn-MN"/>
        </w:rPr>
        <w:t xml:space="preserve">охих журмын дагуу гаргасан </w:t>
      </w:r>
      <w:r w:rsidR="00AD51CB" w:rsidRPr="00967560">
        <w:rPr>
          <w:color w:val="000000" w:themeColor="text1"/>
          <w:sz w:val="24"/>
          <w:szCs w:val="24"/>
          <w:lang w:val="mn-MN"/>
        </w:rPr>
        <w:t>хүсэлт /</w:t>
      </w:r>
      <w:r w:rsidRPr="00967560">
        <w:rPr>
          <w:color w:val="000000" w:themeColor="text1"/>
          <w:sz w:val="24"/>
          <w:szCs w:val="24"/>
          <w:lang w:val="mn-MN"/>
        </w:rPr>
        <w:t>өргөдөл</w:t>
      </w:r>
      <w:r w:rsidR="00AD51CB" w:rsidRPr="00967560">
        <w:rPr>
          <w:color w:val="000000" w:themeColor="text1"/>
          <w:sz w:val="24"/>
          <w:szCs w:val="24"/>
          <w:lang w:val="mn-MN"/>
        </w:rPr>
        <w:t>/</w:t>
      </w:r>
      <w:r w:rsidR="004332D6">
        <w:rPr>
          <w:color w:val="000000" w:themeColor="text1"/>
          <w:sz w:val="24"/>
          <w:szCs w:val="24"/>
          <w:lang w:val="mn-MN"/>
        </w:rPr>
        <w:t>.</w:t>
      </w:r>
      <w:r w:rsidR="004332D6">
        <w:rPr>
          <w:color w:val="000000" w:themeColor="text1"/>
          <w:sz w:val="24"/>
          <w:szCs w:val="24"/>
        </w:rPr>
        <w:t xml:space="preserve"> (</w:t>
      </w:r>
      <w:r w:rsidR="004332D6">
        <w:rPr>
          <w:color w:val="000000" w:themeColor="text1"/>
          <w:sz w:val="24"/>
          <w:szCs w:val="24"/>
          <w:lang w:val="mn-MN"/>
        </w:rPr>
        <w:t>Уг хүсэлтэд</w:t>
      </w:r>
      <w:r w:rsidR="004B277E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F23685" w:rsidRPr="00967560">
        <w:rPr>
          <w:color w:val="000000" w:themeColor="text1"/>
          <w:sz w:val="24"/>
          <w:szCs w:val="24"/>
          <w:lang w:val="mn-MN"/>
        </w:rPr>
        <w:t xml:space="preserve">тухайн объектод </w:t>
      </w:r>
      <w:r w:rsidR="004B277E" w:rsidRPr="00967560">
        <w:rPr>
          <w:color w:val="000000" w:themeColor="text1"/>
          <w:sz w:val="24"/>
          <w:szCs w:val="24"/>
          <w:lang w:val="mn-MN"/>
        </w:rPr>
        <w:t xml:space="preserve">хамаарах </w:t>
      </w:r>
      <w:r w:rsidR="00F23685" w:rsidRPr="00967560">
        <w:rPr>
          <w:color w:val="000000" w:themeColor="text1"/>
          <w:sz w:val="24"/>
          <w:szCs w:val="24"/>
          <w:lang w:val="mn-MN"/>
        </w:rPr>
        <w:t xml:space="preserve">гэрчилгээний төрлийг тодорхой </w:t>
      </w:r>
      <w:proofErr w:type="gramStart"/>
      <w:r w:rsidR="00F23685" w:rsidRPr="00967560">
        <w:rPr>
          <w:color w:val="000000" w:themeColor="text1"/>
          <w:sz w:val="24"/>
          <w:szCs w:val="24"/>
          <w:lang w:val="mn-MN"/>
        </w:rPr>
        <w:t>дурьдах</w:t>
      </w:r>
      <w:r w:rsidRPr="00967560">
        <w:rPr>
          <w:color w:val="000000" w:themeColor="text1"/>
          <w:sz w:val="24"/>
          <w:szCs w:val="24"/>
        </w:rPr>
        <w:t>;</w:t>
      </w:r>
      <w:proofErr w:type="gramEnd"/>
      <w:r w:rsidR="004332D6">
        <w:rPr>
          <w:color w:val="000000" w:themeColor="text1"/>
          <w:sz w:val="24"/>
          <w:szCs w:val="24"/>
        </w:rPr>
        <w:t>)</w:t>
      </w:r>
    </w:p>
    <w:p w:rsidR="00F23685" w:rsidRPr="00967560" w:rsidRDefault="00081A42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4.4.2</w:t>
      </w:r>
      <w:r w:rsidRPr="00967560">
        <w:rPr>
          <w:color w:val="000000" w:themeColor="text1"/>
          <w:sz w:val="24"/>
          <w:szCs w:val="24"/>
        </w:rPr>
        <w:t xml:space="preserve"> </w:t>
      </w:r>
      <w:r w:rsidR="00F23685" w:rsidRPr="00967560">
        <w:rPr>
          <w:color w:val="000000" w:themeColor="text1"/>
          <w:sz w:val="24"/>
          <w:szCs w:val="24"/>
          <w:lang w:val="mn-MN"/>
        </w:rPr>
        <w:t xml:space="preserve">Объектын </w:t>
      </w:r>
      <w:r w:rsidR="004332D6">
        <w:rPr>
          <w:color w:val="000000" w:themeColor="text1"/>
          <w:sz w:val="24"/>
          <w:szCs w:val="24"/>
          <w:lang w:val="mn-MN"/>
        </w:rPr>
        <w:t xml:space="preserve">өмчлөгч </w:t>
      </w:r>
      <w:r w:rsidR="00F23685" w:rsidRPr="00967560">
        <w:rPr>
          <w:color w:val="000000" w:themeColor="text1"/>
          <w:sz w:val="24"/>
          <w:szCs w:val="24"/>
          <w:lang w:val="mn-MN"/>
        </w:rPr>
        <w:t>нь иргэн</w:t>
      </w:r>
      <w:r w:rsidR="00431C52" w:rsidRPr="00967560">
        <w:rPr>
          <w:color w:val="000000" w:themeColor="text1"/>
          <w:sz w:val="24"/>
          <w:szCs w:val="24"/>
          <w:lang w:val="mn-MN"/>
        </w:rPr>
        <w:t xml:space="preserve"> бол иргэний үнэмлэхний хуулбар</w:t>
      </w:r>
      <w:r w:rsidR="00431C52" w:rsidRPr="00967560">
        <w:rPr>
          <w:color w:val="000000" w:themeColor="text1"/>
          <w:sz w:val="24"/>
          <w:szCs w:val="24"/>
        </w:rPr>
        <w:t>;</w:t>
      </w:r>
    </w:p>
    <w:p w:rsidR="00B52202" w:rsidRPr="00967560" w:rsidRDefault="00F23685" w:rsidP="00AB7E34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4.4.3 Объектын </w:t>
      </w:r>
      <w:r w:rsidR="004332D6">
        <w:rPr>
          <w:color w:val="000000" w:themeColor="text1"/>
          <w:sz w:val="24"/>
          <w:szCs w:val="24"/>
          <w:lang w:val="mn-MN"/>
        </w:rPr>
        <w:t>өмчлөгч нь хуулийн этгээд бол У</w:t>
      </w:r>
      <w:r w:rsidR="00B52202" w:rsidRPr="00967560">
        <w:rPr>
          <w:color w:val="000000" w:themeColor="text1"/>
          <w:sz w:val="24"/>
          <w:szCs w:val="24"/>
          <w:lang w:val="mn-MN"/>
        </w:rPr>
        <w:t>лсын бүртгэлийн гэрчилгээ</w:t>
      </w:r>
      <w:r w:rsidR="00B52202" w:rsidRPr="00967560">
        <w:rPr>
          <w:color w:val="000000" w:themeColor="text1"/>
          <w:sz w:val="24"/>
          <w:szCs w:val="24"/>
        </w:rPr>
        <w:t xml:space="preserve"> /</w:t>
      </w:r>
      <w:r w:rsidR="00B52202" w:rsidRPr="00967560">
        <w:rPr>
          <w:color w:val="000000" w:themeColor="text1"/>
          <w:sz w:val="24"/>
          <w:szCs w:val="24"/>
          <w:lang w:val="mn-MN"/>
        </w:rPr>
        <w:t xml:space="preserve">нотариатаар батлуулсан хувь эсвэл эх </w:t>
      </w:r>
      <w:r w:rsidR="00AD51CB" w:rsidRPr="00967560">
        <w:rPr>
          <w:color w:val="000000" w:themeColor="text1"/>
          <w:sz w:val="24"/>
          <w:szCs w:val="24"/>
          <w:lang w:val="mn-MN"/>
        </w:rPr>
        <w:t>хувий</w:t>
      </w:r>
      <w:r w:rsidR="00B52202" w:rsidRPr="00967560">
        <w:rPr>
          <w:color w:val="000000" w:themeColor="text1"/>
          <w:sz w:val="24"/>
          <w:szCs w:val="24"/>
          <w:lang w:val="mn-MN"/>
        </w:rPr>
        <w:t>г хуулбарын хам</w:t>
      </w:r>
      <w:r w:rsidR="00AD51CB" w:rsidRPr="00967560">
        <w:rPr>
          <w:color w:val="000000" w:themeColor="text1"/>
          <w:sz w:val="24"/>
          <w:szCs w:val="24"/>
          <w:lang w:val="mn-MN"/>
        </w:rPr>
        <w:t>т үзүүлж</w:t>
      </w:r>
      <w:r w:rsidR="00704113">
        <w:rPr>
          <w:color w:val="000000" w:themeColor="text1"/>
          <w:sz w:val="24"/>
          <w:szCs w:val="24"/>
          <w:lang w:val="mn-MN"/>
        </w:rPr>
        <w:t xml:space="preserve"> хуулбарыг өгнө</w:t>
      </w:r>
      <w:r w:rsidR="00B52202" w:rsidRPr="00967560">
        <w:rPr>
          <w:color w:val="000000" w:themeColor="text1"/>
          <w:sz w:val="24"/>
          <w:szCs w:val="24"/>
        </w:rPr>
        <w:t>/;</w:t>
      </w:r>
    </w:p>
    <w:p w:rsidR="00431C52" w:rsidRPr="00967560" w:rsidRDefault="00343059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4.4.</w:t>
      </w:r>
      <w:r w:rsidR="00507D52">
        <w:rPr>
          <w:color w:val="000000" w:themeColor="text1"/>
          <w:sz w:val="24"/>
          <w:szCs w:val="24"/>
          <w:lang w:val="mn-MN"/>
        </w:rPr>
        <w:t>4</w:t>
      </w:r>
      <w:r w:rsidR="00B52202" w:rsidRPr="00967560">
        <w:rPr>
          <w:color w:val="000000" w:themeColor="text1"/>
          <w:sz w:val="24"/>
          <w:szCs w:val="24"/>
          <w:lang w:val="mn-MN"/>
        </w:rPr>
        <w:t xml:space="preserve">Гэрчилгээжүүлэх объектын </w:t>
      </w:r>
      <w:r w:rsidRPr="00967560">
        <w:rPr>
          <w:color w:val="000000" w:themeColor="text1"/>
          <w:sz w:val="24"/>
          <w:szCs w:val="24"/>
          <w:lang w:val="mn-MN"/>
        </w:rPr>
        <w:t xml:space="preserve">талаарх дэлгэрэнгүй </w:t>
      </w:r>
      <w:r w:rsidR="00B52202" w:rsidRPr="00967560">
        <w:rPr>
          <w:color w:val="000000" w:themeColor="text1"/>
          <w:sz w:val="24"/>
          <w:szCs w:val="24"/>
          <w:lang w:val="mn-MN"/>
        </w:rPr>
        <w:t>танилцуулга</w:t>
      </w:r>
      <w:r w:rsidR="00B52202" w:rsidRPr="00967560">
        <w:rPr>
          <w:color w:val="000000" w:themeColor="text1"/>
          <w:sz w:val="24"/>
          <w:szCs w:val="24"/>
        </w:rPr>
        <w:t>;</w:t>
      </w:r>
    </w:p>
    <w:p w:rsidR="00B52202" w:rsidRPr="00967560" w:rsidRDefault="00B52202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</w:rPr>
        <w:lastRenderedPageBreak/>
        <w:t>4</w:t>
      </w:r>
      <w:r w:rsidR="00507D52">
        <w:rPr>
          <w:color w:val="000000" w:themeColor="text1"/>
          <w:sz w:val="24"/>
          <w:szCs w:val="24"/>
          <w:lang w:val="mn-MN"/>
        </w:rPr>
        <w:t>.4.5</w:t>
      </w:r>
      <w:r w:rsidR="00605D55">
        <w:rPr>
          <w:color w:val="000000" w:themeColor="text1"/>
          <w:sz w:val="24"/>
          <w:szCs w:val="24"/>
          <w:lang w:val="mn-MN"/>
        </w:rPr>
        <w:t xml:space="preserve"> </w:t>
      </w:r>
      <w:r w:rsidR="00C03F65" w:rsidRPr="00967560">
        <w:rPr>
          <w:color w:val="000000" w:themeColor="text1"/>
          <w:sz w:val="24"/>
          <w:szCs w:val="24"/>
          <w:lang w:val="mn-MN"/>
        </w:rPr>
        <w:t>Т</w:t>
      </w:r>
      <w:r w:rsidRPr="00967560">
        <w:rPr>
          <w:color w:val="000000" w:themeColor="text1"/>
          <w:sz w:val="24"/>
          <w:szCs w:val="24"/>
          <w:lang w:val="mn-MN"/>
        </w:rPr>
        <w:t>ухайн объектын техникийн аюулгүй байдлыг харуулсан засвар</w:t>
      </w:r>
      <w:r w:rsidR="00507D52">
        <w:rPr>
          <w:color w:val="000000" w:themeColor="text1"/>
          <w:sz w:val="24"/>
          <w:szCs w:val="24"/>
          <w:lang w:val="mn-MN"/>
        </w:rPr>
        <w:t>,</w:t>
      </w:r>
      <w:r w:rsidRPr="00967560">
        <w:rPr>
          <w:color w:val="000000" w:themeColor="text1"/>
          <w:sz w:val="24"/>
          <w:szCs w:val="24"/>
          <w:lang w:val="mn-MN"/>
        </w:rPr>
        <w:t xml:space="preserve"> өөрчлөлтийн бүртгэл бүхий пасп</w:t>
      </w:r>
      <w:r w:rsidR="00507D52">
        <w:rPr>
          <w:color w:val="000000" w:themeColor="text1"/>
          <w:sz w:val="24"/>
          <w:szCs w:val="24"/>
          <w:lang w:val="mn-MN"/>
        </w:rPr>
        <w:t>орт, засвар өөрчлөлтийн бүртгэл</w:t>
      </w:r>
      <w:r w:rsidRPr="00967560">
        <w:rPr>
          <w:color w:val="000000" w:themeColor="text1"/>
          <w:sz w:val="24"/>
          <w:szCs w:val="24"/>
          <w:lang w:val="mn-MN"/>
        </w:rPr>
        <w:t xml:space="preserve"> ашиглалтын заавар, техникийн зураг, схем</w:t>
      </w:r>
      <w:r w:rsidRPr="00967560">
        <w:rPr>
          <w:color w:val="000000" w:themeColor="text1"/>
          <w:sz w:val="24"/>
          <w:szCs w:val="24"/>
        </w:rPr>
        <w:t>;</w:t>
      </w:r>
    </w:p>
    <w:p w:rsidR="00B52202" w:rsidRPr="00967560" w:rsidRDefault="00B2231B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>
        <w:rPr>
          <w:color w:val="000000" w:themeColor="text1"/>
          <w:sz w:val="24"/>
          <w:szCs w:val="24"/>
          <w:lang w:val="mn-MN"/>
        </w:rPr>
        <w:t>4.4.6</w:t>
      </w:r>
      <w:r w:rsidR="00605D55">
        <w:rPr>
          <w:color w:val="000000" w:themeColor="text1"/>
          <w:sz w:val="24"/>
          <w:szCs w:val="24"/>
          <w:lang w:val="mn-MN"/>
        </w:rPr>
        <w:t xml:space="preserve"> </w:t>
      </w:r>
      <w:r w:rsidR="00B52202" w:rsidRPr="00967560">
        <w:rPr>
          <w:color w:val="000000" w:themeColor="text1"/>
          <w:sz w:val="24"/>
          <w:szCs w:val="24"/>
          <w:lang w:val="mn-MN"/>
        </w:rPr>
        <w:t>Объект нь гэрчилгээжүүлэлтийн нөхцөл, шаардлагыг хангаж байгааг нотолсон баримт бичиг</w:t>
      </w:r>
      <w:r w:rsidR="004727F1" w:rsidRPr="00967560">
        <w:rPr>
          <w:color w:val="000000" w:themeColor="text1"/>
          <w:sz w:val="24"/>
          <w:szCs w:val="24"/>
          <w:lang w:val="mn-MN"/>
        </w:rPr>
        <w:t xml:space="preserve"> /тухайн объектын талаарх мэргэжлийн</w:t>
      </w:r>
      <w:r>
        <w:rPr>
          <w:color w:val="000000" w:themeColor="text1"/>
          <w:sz w:val="24"/>
          <w:szCs w:val="24"/>
          <w:lang w:val="mn-MN"/>
        </w:rPr>
        <w:t xml:space="preserve"> байгууллага, эрх бүхий этгээдийн тодорхойлт,</w:t>
      </w:r>
      <w:r w:rsidR="004727F1" w:rsidRPr="00967560">
        <w:rPr>
          <w:color w:val="000000" w:themeColor="text1"/>
          <w:sz w:val="24"/>
          <w:szCs w:val="24"/>
          <w:lang w:val="mn-MN"/>
        </w:rPr>
        <w:t xml:space="preserve"> акт г.м/</w:t>
      </w:r>
      <w:r w:rsidR="00B52202" w:rsidRPr="00967560">
        <w:rPr>
          <w:color w:val="000000" w:themeColor="text1"/>
          <w:sz w:val="24"/>
          <w:szCs w:val="24"/>
        </w:rPr>
        <w:t>;</w:t>
      </w:r>
    </w:p>
    <w:p w:rsidR="00367C88" w:rsidRPr="00967560" w:rsidRDefault="00367C88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proofErr w:type="gramStart"/>
      <w:r w:rsidRPr="00967560">
        <w:rPr>
          <w:color w:val="000000" w:themeColor="text1"/>
          <w:sz w:val="24"/>
          <w:szCs w:val="24"/>
        </w:rPr>
        <w:t>4</w:t>
      </w:r>
      <w:r w:rsidRPr="00967560">
        <w:rPr>
          <w:color w:val="000000" w:themeColor="text1"/>
          <w:sz w:val="24"/>
          <w:szCs w:val="24"/>
          <w:lang w:val="mn-MN"/>
        </w:rPr>
        <w:t>.4.</w:t>
      </w:r>
      <w:r w:rsidR="00B2231B">
        <w:rPr>
          <w:color w:val="000000" w:themeColor="text1"/>
          <w:sz w:val="24"/>
          <w:szCs w:val="24"/>
          <w:lang w:val="mn-MN"/>
        </w:rPr>
        <w:t>7</w:t>
      </w:r>
      <w:r w:rsidR="00605D55">
        <w:rPr>
          <w:color w:val="000000" w:themeColor="text1"/>
          <w:sz w:val="24"/>
          <w:szCs w:val="24"/>
          <w:lang w:val="mn-MN"/>
        </w:rPr>
        <w:t xml:space="preserve">  </w:t>
      </w:r>
      <w:r w:rsidRPr="00967560">
        <w:rPr>
          <w:color w:val="000000" w:themeColor="text1"/>
          <w:sz w:val="24"/>
          <w:szCs w:val="24"/>
          <w:lang w:val="mn-MN"/>
        </w:rPr>
        <w:t>Үл</w:t>
      </w:r>
      <w:proofErr w:type="gramEnd"/>
      <w:r w:rsidRPr="00967560">
        <w:rPr>
          <w:color w:val="000000" w:themeColor="text1"/>
          <w:sz w:val="24"/>
          <w:szCs w:val="24"/>
          <w:lang w:val="mn-MN"/>
        </w:rPr>
        <w:t xml:space="preserve"> хөдлөх эд хөрөнгө өмчлөх эрхийн улсын бүртгэлийн гэрчилгээ, өмч хувьчлалын шийдвэр, </w:t>
      </w:r>
      <w:r w:rsidR="00A97C24" w:rsidRPr="00967560">
        <w:rPr>
          <w:color w:val="000000" w:themeColor="text1"/>
          <w:sz w:val="24"/>
          <w:szCs w:val="24"/>
          <w:lang w:val="mn-MN"/>
        </w:rPr>
        <w:t>газар өмчлөх</w:t>
      </w:r>
      <w:r w:rsidR="00AD51CB" w:rsidRPr="00967560">
        <w:rPr>
          <w:color w:val="000000" w:themeColor="text1"/>
          <w:sz w:val="24"/>
          <w:szCs w:val="24"/>
          <w:lang w:val="mn-MN"/>
        </w:rPr>
        <w:t xml:space="preserve">, эзэмших эрхийн гэрчилгээ, </w:t>
      </w:r>
      <w:r w:rsidRPr="00967560">
        <w:rPr>
          <w:color w:val="000000" w:themeColor="text1"/>
          <w:sz w:val="24"/>
          <w:szCs w:val="24"/>
          <w:lang w:val="mn-MN"/>
        </w:rPr>
        <w:t>түрээсийн гэрээ</w:t>
      </w:r>
      <w:r w:rsidR="00A97C24" w:rsidRPr="00967560">
        <w:rPr>
          <w:color w:val="000000" w:themeColor="text1"/>
          <w:sz w:val="24"/>
          <w:szCs w:val="24"/>
          <w:lang w:val="mn-MN"/>
        </w:rPr>
        <w:t xml:space="preserve">ний хуулбар /нотариатаар батлуулсан байх шаардлагатай/ </w:t>
      </w:r>
      <w:r w:rsidRPr="00967560">
        <w:rPr>
          <w:color w:val="000000" w:themeColor="text1"/>
          <w:sz w:val="24"/>
          <w:szCs w:val="24"/>
          <w:lang w:val="mn-MN"/>
        </w:rPr>
        <w:t>болон бусад баримт</w:t>
      </w:r>
      <w:r w:rsidR="00A97C24" w:rsidRPr="00967560">
        <w:rPr>
          <w:color w:val="000000" w:themeColor="text1"/>
          <w:sz w:val="24"/>
          <w:szCs w:val="24"/>
          <w:lang w:val="mn-MN"/>
        </w:rPr>
        <w:t xml:space="preserve"> бичиг</w:t>
      </w:r>
      <w:r w:rsidRPr="00967560">
        <w:rPr>
          <w:color w:val="000000" w:themeColor="text1"/>
          <w:sz w:val="24"/>
          <w:szCs w:val="24"/>
        </w:rPr>
        <w:t>;</w:t>
      </w:r>
    </w:p>
    <w:p w:rsidR="00AD51CB" w:rsidRPr="00967560" w:rsidRDefault="00AD51CB" w:rsidP="00F35CC8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67C88" w:rsidRPr="00967560" w:rsidRDefault="00367C88" w:rsidP="00605D55">
      <w:p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4.5</w:t>
      </w:r>
      <w:r w:rsidR="00081A42" w:rsidRPr="00967560">
        <w:rPr>
          <w:color w:val="000000" w:themeColor="text1"/>
          <w:sz w:val="24"/>
          <w:szCs w:val="24"/>
          <w:lang w:val="mn-MN"/>
        </w:rPr>
        <w:t xml:space="preserve"> Гэрчилгээжүүлэх усан замын объект нь дараах нөхц</w:t>
      </w:r>
      <w:r w:rsidR="00944CC6" w:rsidRPr="00967560">
        <w:rPr>
          <w:color w:val="000000" w:themeColor="text1"/>
          <w:sz w:val="24"/>
          <w:szCs w:val="24"/>
          <w:lang w:val="mn-MN"/>
        </w:rPr>
        <w:t>ө</w:t>
      </w:r>
      <w:r w:rsidR="00081A42" w:rsidRPr="00967560">
        <w:rPr>
          <w:color w:val="000000" w:themeColor="text1"/>
          <w:sz w:val="24"/>
          <w:szCs w:val="24"/>
          <w:lang w:val="mn-MN"/>
        </w:rPr>
        <w:t>лийг хангасан байхаас гадна объектын төрөл, онцлогоос шалтгаалан энэхүү журмын хав</w:t>
      </w:r>
      <w:r w:rsidR="002C0DF6" w:rsidRPr="00967560">
        <w:rPr>
          <w:color w:val="000000" w:themeColor="text1"/>
          <w:sz w:val="24"/>
          <w:szCs w:val="24"/>
          <w:lang w:val="mn-MN"/>
        </w:rPr>
        <w:t>сралта</w:t>
      </w:r>
      <w:r w:rsidR="00A20C95" w:rsidRPr="00967560">
        <w:rPr>
          <w:color w:val="000000" w:themeColor="text1"/>
          <w:sz w:val="24"/>
          <w:szCs w:val="24"/>
          <w:lang w:val="mn-MN"/>
        </w:rPr>
        <w:t>д</w:t>
      </w:r>
      <w:r w:rsidR="002C0DF6" w:rsidRPr="00967560">
        <w:rPr>
          <w:color w:val="000000" w:themeColor="text1"/>
          <w:sz w:val="24"/>
          <w:szCs w:val="24"/>
          <w:lang w:val="mn-MN"/>
        </w:rPr>
        <w:t xml:space="preserve"> заасан нө</w:t>
      </w:r>
      <w:r w:rsidR="00A97C24" w:rsidRPr="00967560">
        <w:rPr>
          <w:color w:val="000000" w:themeColor="text1"/>
          <w:sz w:val="24"/>
          <w:szCs w:val="24"/>
          <w:lang w:val="mn-MN"/>
        </w:rPr>
        <w:t>хцөл шаардлагыг хангасан байна</w:t>
      </w:r>
      <w:r w:rsidR="002C0DF6" w:rsidRPr="00967560">
        <w:rPr>
          <w:color w:val="000000" w:themeColor="text1"/>
          <w:sz w:val="24"/>
          <w:szCs w:val="24"/>
          <w:lang w:val="mn-MN"/>
        </w:rPr>
        <w:t>.</w:t>
      </w:r>
    </w:p>
    <w:p w:rsidR="002C0DF6" w:rsidRPr="00967560" w:rsidRDefault="002C0DF6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4.5.1 </w:t>
      </w:r>
      <w:r w:rsidR="00A97C24" w:rsidRPr="00967560">
        <w:rPr>
          <w:color w:val="000000" w:themeColor="text1"/>
          <w:sz w:val="24"/>
          <w:szCs w:val="24"/>
          <w:lang w:val="mn-MN"/>
        </w:rPr>
        <w:t xml:space="preserve">Усан замын тээврийн тухай хууль, </w:t>
      </w:r>
      <w:r w:rsidR="00B2231B">
        <w:rPr>
          <w:color w:val="000000" w:themeColor="text1"/>
          <w:sz w:val="24"/>
          <w:szCs w:val="24"/>
          <w:lang w:val="mn-MN"/>
        </w:rPr>
        <w:t>тогтоомжийг</w:t>
      </w:r>
      <w:r w:rsidRPr="00967560">
        <w:rPr>
          <w:color w:val="000000" w:themeColor="text1"/>
          <w:sz w:val="24"/>
          <w:szCs w:val="24"/>
          <w:lang w:val="mn-MN"/>
        </w:rPr>
        <w:t xml:space="preserve"> уса</w:t>
      </w:r>
      <w:r w:rsidR="00575953">
        <w:rPr>
          <w:color w:val="000000" w:themeColor="text1"/>
          <w:sz w:val="24"/>
          <w:szCs w:val="24"/>
          <w:lang w:val="mn-MN"/>
        </w:rPr>
        <w:t>н замын тээврийн аюулгүй байдлын стандартыг</w:t>
      </w:r>
      <w:r w:rsidRPr="00967560">
        <w:rPr>
          <w:color w:val="000000" w:themeColor="text1"/>
          <w:sz w:val="24"/>
          <w:szCs w:val="24"/>
          <w:lang w:val="mn-MN"/>
        </w:rPr>
        <w:t xml:space="preserve"> хангасан байх</w:t>
      </w:r>
      <w:r w:rsidRPr="00967560">
        <w:rPr>
          <w:color w:val="000000" w:themeColor="text1"/>
          <w:sz w:val="24"/>
          <w:szCs w:val="24"/>
        </w:rPr>
        <w:t>;</w:t>
      </w:r>
    </w:p>
    <w:p w:rsidR="002C0DF6" w:rsidRPr="00967560" w:rsidRDefault="002C0DF6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4.5.2 Объектын ашиглалт,</w:t>
      </w:r>
      <w:r w:rsidR="00944CC6" w:rsidRPr="00967560">
        <w:rPr>
          <w:color w:val="000000" w:themeColor="text1"/>
          <w:sz w:val="24"/>
          <w:szCs w:val="24"/>
          <w:lang w:val="mn-MN"/>
        </w:rPr>
        <w:t xml:space="preserve"> үйлчилгээг хэрэгжүүлэх технолог</w:t>
      </w:r>
      <w:r w:rsidRPr="00967560">
        <w:rPr>
          <w:color w:val="000000" w:themeColor="text1"/>
          <w:sz w:val="24"/>
          <w:szCs w:val="24"/>
          <w:lang w:val="mn-MN"/>
        </w:rPr>
        <w:t>и, зааврын бүрдлийг хангасан байх</w:t>
      </w:r>
      <w:r w:rsidRPr="00967560">
        <w:rPr>
          <w:color w:val="000000" w:themeColor="text1"/>
          <w:sz w:val="24"/>
          <w:szCs w:val="24"/>
        </w:rPr>
        <w:t>;</w:t>
      </w:r>
    </w:p>
    <w:p w:rsidR="00AD51CB" w:rsidRPr="00967560" w:rsidRDefault="00AD51CB" w:rsidP="00605D55">
      <w:pPr>
        <w:ind w:left="426" w:hanging="426"/>
        <w:rPr>
          <w:color w:val="000000" w:themeColor="text1"/>
          <w:sz w:val="24"/>
          <w:szCs w:val="24"/>
          <w:lang w:val="mn-MN"/>
        </w:rPr>
      </w:pPr>
    </w:p>
    <w:p w:rsidR="002C0DF6" w:rsidRPr="00967560" w:rsidRDefault="002C0DF6" w:rsidP="00605D55">
      <w:p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4.6 Гэрчилгээ хүссэн өргөдлийг хүлээн авснаас хойш ажлын 21 </w:t>
      </w:r>
      <w:r w:rsidR="00A97C24" w:rsidRPr="00967560">
        <w:rPr>
          <w:color w:val="000000" w:themeColor="text1"/>
          <w:sz w:val="24"/>
          <w:szCs w:val="24"/>
          <w:lang w:val="mn-MN"/>
        </w:rPr>
        <w:t>хоногийн дотор гэрчилгээ олгох эсэх асуудлыг шийдвэрлэнэ</w:t>
      </w:r>
      <w:r w:rsidRPr="00967560">
        <w:rPr>
          <w:color w:val="000000" w:themeColor="text1"/>
          <w:sz w:val="24"/>
          <w:szCs w:val="24"/>
          <w:lang w:val="mn-MN"/>
        </w:rPr>
        <w:t>.</w:t>
      </w:r>
    </w:p>
    <w:p w:rsidR="00BC766F" w:rsidRPr="00967560" w:rsidRDefault="00C03F65" w:rsidP="00605D55">
      <w:p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4.7 Ш</w:t>
      </w:r>
      <w:r w:rsidR="00BC766F" w:rsidRPr="00967560">
        <w:rPr>
          <w:color w:val="000000" w:themeColor="text1"/>
          <w:sz w:val="24"/>
          <w:szCs w:val="24"/>
          <w:lang w:val="mn-MN"/>
        </w:rPr>
        <w:t>аардлагатай гэж үзвэл  энэхүү журмын 4.6-д заасан хугацааг 14 хоногийн хугацаагаар сунгаж болно.</w:t>
      </w:r>
    </w:p>
    <w:p w:rsidR="00A97C24" w:rsidRPr="00967560" w:rsidRDefault="00605D55" w:rsidP="00605D55">
      <w:pPr>
        <w:ind w:left="426" w:hanging="426"/>
        <w:rPr>
          <w:color w:val="000000" w:themeColor="text1"/>
          <w:sz w:val="24"/>
          <w:szCs w:val="24"/>
          <w:lang w:val="mn-MN"/>
        </w:rPr>
      </w:pPr>
      <w:r>
        <w:rPr>
          <w:color w:val="000000" w:themeColor="text1"/>
          <w:sz w:val="24"/>
          <w:szCs w:val="24"/>
          <w:lang w:val="mn-MN"/>
        </w:rPr>
        <w:t xml:space="preserve">4.8 </w:t>
      </w:r>
      <w:r w:rsidR="001E2876" w:rsidRPr="00967560">
        <w:rPr>
          <w:color w:val="000000" w:themeColor="text1"/>
          <w:sz w:val="24"/>
          <w:szCs w:val="24"/>
          <w:lang w:val="mn-MN"/>
        </w:rPr>
        <w:t>Төрийн захиргааны төв байгууллага</w:t>
      </w:r>
      <w:r w:rsidR="00A97C24" w:rsidRPr="00967560">
        <w:rPr>
          <w:color w:val="000000" w:themeColor="text1"/>
          <w:sz w:val="24"/>
          <w:szCs w:val="24"/>
          <w:lang w:val="mn-MN"/>
        </w:rPr>
        <w:t xml:space="preserve"> түүний эрх олгосон мэргэжлийн байгууллага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 нь </w:t>
      </w:r>
      <w:r w:rsidR="00F63860">
        <w:rPr>
          <w:color w:val="000000" w:themeColor="text1"/>
          <w:sz w:val="24"/>
          <w:szCs w:val="24"/>
          <w:lang w:val="mn-MN"/>
        </w:rPr>
        <w:t xml:space="preserve">тухайн объектын 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гэрчилгээний нөхцөл шаардлагыг хангаж байгаа бол гэрчилгээ олгох </w:t>
      </w:r>
      <w:r w:rsidR="00A97C24" w:rsidRPr="00967560">
        <w:rPr>
          <w:color w:val="000000" w:themeColor="text1"/>
          <w:sz w:val="24"/>
          <w:szCs w:val="24"/>
          <w:lang w:val="mn-MN"/>
        </w:rPr>
        <w:t>ба гэрчилгээ олгохоос татгалзсан тохиолдолд өргөдөл, хүсэлт гаргагчид энэ тухай бичгээр мэдэгдэнэ.</w:t>
      </w:r>
    </w:p>
    <w:p w:rsidR="003760FE" w:rsidRPr="00967560" w:rsidRDefault="00B4579E" w:rsidP="00605D55">
      <w:pPr>
        <w:ind w:left="426" w:hanging="426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4.9 Г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эрчилгээ </w:t>
      </w:r>
      <w:r w:rsidRPr="00967560">
        <w:rPr>
          <w:color w:val="000000" w:themeColor="text1"/>
          <w:sz w:val="24"/>
          <w:szCs w:val="24"/>
          <w:lang w:val="mn-MN"/>
        </w:rPr>
        <w:t>авах хүсэлт гаргагчийн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 үйл ажиллагаа, үйлдвэрийн бааз, </w:t>
      </w:r>
      <w:r w:rsidR="00F63860">
        <w:rPr>
          <w:color w:val="000000" w:themeColor="text1"/>
          <w:sz w:val="24"/>
          <w:szCs w:val="24"/>
          <w:lang w:val="mn-MN"/>
        </w:rPr>
        <w:t>техник хангамжийн нөхцөл байдалтай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 шаардлаг</w:t>
      </w:r>
      <w:r w:rsidR="0017357D" w:rsidRPr="00967560">
        <w:rPr>
          <w:color w:val="000000" w:themeColor="text1"/>
          <w:sz w:val="24"/>
          <w:szCs w:val="24"/>
          <w:lang w:val="mn-MN"/>
        </w:rPr>
        <w:t>а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тай гэж үзвэл </w:t>
      </w:r>
      <w:r w:rsidRPr="00967560">
        <w:rPr>
          <w:color w:val="000000" w:themeColor="text1"/>
          <w:sz w:val="24"/>
          <w:szCs w:val="24"/>
          <w:lang w:val="mn-MN"/>
        </w:rPr>
        <w:t xml:space="preserve">ажлын хэсэг </w:t>
      </w:r>
      <w:r w:rsidR="00F63860">
        <w:rPr>
          <w:color w:val="000000" w:themeColor="text1"/>
          <w:sz w:val="24"/>
          <w:szCs w:val="24"/>
          <w:lang w:val="mn-MN"/>
        </w:rPr>
        <w:t>танилцаж болно</w:t>
      </w:r>
      <w:r w:rsidR="001E2876" w:rsidRPr="00967560">
        <w:rPr>
          <w:color w:val="000000" w:themeColor="text1"/>
          <w:sz w:val="24"/>
          <w:szCs w:val="24"/>
          <w:lang w:val="mn-MN"/>
        </w:rPr>
        <w:t xml:space="preserve">. </w:t>
      </w:r>
    </w:p>
    <w:p w:rsidR="005F6C4B" w:rsidRPr="00967560" w:rsidRDefault="005F6C4B" w:rsidP="002C0DF6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760FE" w:rsidRPr="00967560" w:rsidRDefault="003760FE" w:rsidP="002C0DF6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4.10 Гэрчилгээний хугацаа</w:t>
      </w:r>
      <w:r w:rsidR="005F6C4B" w:rsidRPr="00967560">
        <w:rPr>
          <w:color w:val="000000" w:themeColor="text1"/>
          <w:sz w:val="24"/>
          <w:szCs w:val="24"/>
          <w:lang w:val="mn-MN"/>
        </w:rPr>
        <w:t>:</w:t>
      </w:r>
    </w:p>
    <w:p w:rsidR="00DA566A" w:rsidRPr="00967560" w:rsidRDefault="00DA566A" w:rsidP="002C0DF6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760FE" w:rsidRPr="00967560" w:rsidRDefault="003760FE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4.10.1 Объектын гэрчилгээний хугацаа 3 жил байна.</w:t>
      </w:r>
    </w:p>
    <w:p w:rsidR="003760FE" w:rsidRPr="00967560" w:rsidRDefault="00605D55" w:rsidP="00605D55">
      <w:pPr>
        <w:ind w:left="1134" w:hanging="708"/>
        <w:rPr>
          <w:color w:val="000000" w:themeColor="text1"/>
          <w:sz w:val="24"/>
          <w:szCs w:val="24"/>
          <w:lang w:val="mn-MN"/>
        </w:rPr>
      </w:pPr>
      <w:r>
        <w:rPr>
          <w:color w:val="000000" w:themeColor="text1"/>
          <w:sz w:val="24"/>
          <w:szCs w:val="24"/>
          <w:lang w:val="mn-MN"/>
        </w:rPr>
        <w:t xml:space="preserve">4.10.2 </w:t>
      </w:r>
      <w:r w:rsidR="003760FE" w:rsidRPr="00967560">
        <w:rPr>
          <w:color w:val="000000" w:themeColor="text1"/>
          <w:sz w:val="24"/>
          <w:szCs w:val="24"/>
          <w:lang w:val="mn-MN"/>
        </w:rPr>
        <w:t>Гэрчилгээ нь олгосон өдрөөс</w:t>
      </w:r>
      <w:r w:rsidR="002B6FA5">
        <w:rPr>
          <w:color w:val="000000" w:themeColor="text1"/>
          <w:sz w:val="24"/>
          <w:szCs w:val="24"/>
          <w:lang w:val="mn-MN"/>
        </w:rPr>
        <w:t xml:space="preserve"> эхлэн хүчин төгөлдөр болох бөгөөд хугацаа</w:t>
      </w:r>
      <w:r w:rsidR="003760FE" w:rsidRPr="00967560">
        <w:rPr>
          <w:color w:val="000000" w:themeColor="text1"/>
          <w:sz w:val="24"/>
          <w:szCs w:val="24"/>
          <w:lang w:val="mn-MN"/>
        </w:rPr>
        <w:t xml:space="preserve"> дуус</w:t>
      </w:r>
      <w:r w:rsidR="0017357D" w:rsidRPr="00967560">
        <w:rPr>
          <w:color w:val="000000" w:themeColor="text1"/>
          <w:sz w:val="24"/>
          <w:szCs w:val="24"/>
          <w:lang w:val="mn-MN"/>
        </w:rPr>
        <w:t>с</w:t>
      </w:r>
      <w:r w:rsidR="00B4579E" w:rsidRPr="00967560">
        <w:rPr>
          <w:color w:val="000000" w:themeColor="text1"/>
          <w:sz w:val="24"/>
          <w:szCs w:val="24"/>
          <w:lang w:val="mn-MN"/>
        </w:rPr>
        <w:t xml:space="preserve">анаар </w:t>
      </w:r>
      <w:r w:rsidR="002B6FA5">
        <w:rPr>
          <w:color w:val="000000" w:themeColor="text1"/>
          <w:sz w:val="24"/>
          <w:szCs w:val="24"/>
          <w:lang w:val="mn-MN"/>
        </w:rPr>
        <w:t xml:space="preserve">уг гэрчилгээ </w:t>
      </w:r>
      <w:r w:rsidR="00B4579E" w:rsidRPr="00967560">
        <w:rPr>
          <w:color w:val="000000" w:themeColor="text1"/>
          <w:sz w:val="24"/>
          <w:szCs w:val="24"/>
          <w:lang w:val="mn-MN"/>
        </w:rPr>
        <w:t>хүчингүйд тооцогдоно</w:t>
      </w:r>
      <w:r w:rsidR="003760FE" w:rsidRPr="00967560">
        <w:rPr>
          <w:color w:val="000000" w:themeColor="text1"/>
          <w:sz w:val="24"/>
          <w:szCs w:val="24"/>
          <w:lang w:val="mn-MN"/>
        </w:rPr>
        <w:t>.</w:t>
      </w:r>
    </w:p>
    <w:p w:rsidR="00AD51CB" w:rsidRPr="00967560" w:rsidRDefault="00AD51CB" w:rsidP="003760FE">
      <w:pPr>
        <w:rPr>
          <w:color w:val="000000" w:themeColor="text1"/>
          <w:sz w:val="24"/>
          <w:szCs w:val="24"/>
          <w:lang w:val="mn-MN"/>
        </w:rPr>
      </w:pPr>
    </w:p>
    <w:p w:rsidR="003760FE" w:rsidRPr="0099210C" w:rsidRDefault="003760FE" w:rsidP="00605D55">
      <w:pPr>
        <w:ind w:left="709" w:hanging="709"/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4.11 Гэрчилгээний загварыг Усан замын тээврийн асуудал эрхэлсэн </w:t>
      </w:r>
      <w:r w:rsidR="00B4579E" w:rsidRPr="00967560">
        <w:rPr>
          <w:color w:val="000000" w:themeColor="text1"/>
          <w:sz w:val="24"/>
          <w:szCs w:val="24"/>
          <w:lang w:val="mn-MN"/>
        </w:rPr>
        <w:t>Засгий</w:t>
      </w:r>
      <w:r w:rsidRPr="00967560">
        <w:rPr>
          <w:color w:val="000000" w:themeColor="text1"/>
          <w:sz w:val="24"/>
          <w:szCs w:val="24"/>
          <w:lang w:val="mn-MN"/>
        </w:rPr>
        <w:t>н</w:t>
      </w:r>
      <w:r w:rsidR="002B6FA5">
        <w:rPr>
          <w:color w:val="000000" w:themeColor="text1"/>
          <w:sz w:val="24"/>
          <w:szCs w:val="24"/>
          <w:lang w:val="mn-MN"/>
        </w:rPr>
        <w:t xml:space="preserve"> газрын гишүүн</w:t>
      </w:r>
      <w:r w:rsidRPr="00967560">
        <w:rPr>
          <w:color w:val="000000" w:themeColor="text1"/>
          <w:sz w:val="24"/>
          <w:szCs w:val="24"/>
          <w:lang w:val="mn-MN"/>
        </w:rPr>
        <w:t xml:space="preserve"> батлах бөгөөд гэрчилгээнд объектын код, нэр, төрөл, хүчинтэй хугацаа, техникийн үзүүлэлтүүд, олгосон байгууллага, эрх бүхий албан тушаалтны нэр, </w:t>
      </w:r>
      <w:r w:rsidR="002B6FA5">
        <w:rPr>
          <w:color w:val="000000" w:themeColor="text1"/>
          <w:sz w:val="24"/>
          <w:szCs w:val="24"/>
          <w:lang w:val="mn-MN"/>
        </w:rPr>
        <w:t>тухайн  объектын өмчлөгчийн нэр</w:t>
      </w:r>
      <w:r w:rsidRPr="00967560">
        <w:rPr>
          <w:color w:val="000000" w:themeColor="text1"/>
          <w:sz w:val="24"/>
          <w:szCs w:val="24"/>
          <w:lang w:val="mn-MN"/>
        </w:rPr>
        <w:t>, хаяг дугаар, олгос</w:t>
      </w:r>
      <w:r w:rsidR="0017357D" w:rsidRPr="00967560">
        <w:rPr>
          <w:color w:val="000000" w:themeColor="text1"/>
          <w:sz w:val="24"/>
          <w:szCs w:val="24"/>
          <w:lang w:val="mn-MN"/>
        </w:rPr>
        <w:t>о</w:t>
      </w:r>
      <w:r w:rsidR="00B4579E" w:rsidRPr="00967560">
        <w:rPr>
          <w:color w:val="000000" w:themeColor="text1"/>
          <w:sz w:val="24"/>
          <w:szCs w:val="24"/>
          <w:lang w:val="mn-MN"/>
        </w:rPr>
        <w:t>н он, сар, өд</w:t>
      </w:r>
      <w:r w:rsidRPr="00967560">
        <w:rPr>
          <w:color w:val="000000" w:themeColor="text1"/>
          <w:sz w:val="24"/>
          <w:szCs w:val="24"/>
          <w:lang w:val="mn-MN"/>
        </w:rPr>
        <w:t>р</w:t>
      </w:r>
      <w:r w:rsidR="00B4579E" w:rsidRPr="00967560">
        <w:rPr>
          <w:color w:val="000000" w:themeColor="text1"/>
          <w:sz w:val="24"/>
          <w:szCs w:val="24"/>
          <w:lang w:val="mn-MN"/>
        </w:rPr>
        <w:t>ийг бич</w:t>
      </w:r>
      <w:r w:rsidRPr="00967560">
        <w:rPr>
          <w:color w:val="000000" w:themeColor="text1"/>
          <w:sz w:val="24"/>
          <w:szCs w:val="24"/>
          <w:lang w:val="mn-MN"/>
        </w:rPr>
        <w:t xml:space="preserve">нэ. </w:t>
      </w:r>
    </w:p>
    <w:p w:rsidR="003760FE" w:rsidRPr="00967560" w:rsidRDefault="003760FE" w:rsidP="003760FE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760FE" w:rsidRPr="00967560" w:rsidRDefault="003760FE" w:rsidP="003760FE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Тав. Гэрчилгээ эз</w:t>
      </w:r>
      <w:r w:rsidR="00B50D75" w:rsidRPr="00967560">
        <w:rPr>
          <w:b/>
          <w:color w:val="000000" w:themeColor="text1"/>
          <w:sz w:val="24"/>
          <w:szCs w:val="24"/>
          <w:lang w:val="mn-MN"/>
        </w:rPr>
        <w:t>эмшигчийн эрх, үүрэг, гэрчилгээний хугацааг</w:t>
      </w:r>
      <w:r w:rsidRPr="00967560">
        <w:rPr>
          <w:b/>
          <w:color w:val="000000" w:themeColor="text1"/>
          <w:sz w:val="24"/>
          <w:szCs w:val="24"/>
          <w:lang w:val="mn-MN"/>
        </w:rPr>
        <w:t xml:space="preserve"> сунгах</w:t>
      </w:r>
    </w:p>
    <w:p w:rsidR="00DA566A" w:rsidRPr="00967560" w:rsidRDefault="00DA566A" w:rsidP="003760FE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</w:p>
    <w:p w:rsidR="003760FE" w:rsidRPr="00967560" w:rsidRDefault="003760FE" w:rsidP="003760FE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lastRenderedPageBreak/>
        <w:t>5.1 Гэрчилгээ эзэмшигчийн эрх, үүрэг.</w:t>
      </w:r>
    </w:p>
    <w:p w:rsidR="00E64943" w:rsidRPr="00967560" w:rsidRDefault="003760FE" w:rsidP="003760F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5.1.1 </w:t>
      </w:r>
      <w:r w:rsidR="00B176B5" w:rsidRPr="00967560">
        <w:rPr>
          <w:color w:val="000000" w:themeColor="text1"/>
          <w:sz w:val="24"/>
          <w:szCs w:val="24"/>
          <w:lang w:val="mn-MN"/>
        </w:rPr>
        <w:t>Гэрчилгээ эзэмшигч нь усан замын тээврийн аюулгүй байдлыг хангах нөхцөл шаардлагыг биелүүлэх, объектын үндсэн эд анги</w:t>
      </w:r>
      <w:r w:rsidR="0099210C">
        <w:rPr>
          <w:color w:val="000000" w:themeColor="text1"/>
          <w:sz w:val="24"/>
          <w:szCs w:val="24"/>
          <w:lang w:val="mn-MN"/>
        </w:rPr>
        <w:t>д</w:t>
      </w:r>
      <w:r w:rsidR="00B176B5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99210C">
        <w:rPr>
          <w:color w:val="000000" w:themeColor="text1"/>
          <w:sz w:val="24"/>
          <w:szCs w:val="24"/>
          <w:lang w:val="mn-MN"/>
        </w:rPr>
        <w:t>засвар</w:t>
      </w:r>
      <w:r w:rsidR="00B176B5" w:rsidRPr="00967560">
        <w:rPr>
          <w:color w:val="000000" w:themeColor="text1"/>
          <w:sz w:val="24"/>
          <w:szCs w:val="24"/>
          <w:lang w:val="mn-MN"/>
        </w:rPr>
        <w:t xml:space="preserve"> өөрчлөлт орсон бол </w:t>
      </w:r>
      <w:r w:rsidR="00B50D75" w:rsidRPr="00967560">
        <w:rPr>
          <w:color w:val="000000" w:themeColor="text1"/>
          <w:sz w:val="24"/>
          <w:szCs w:val="24"/>
          <w:lang w:val="mn-MN"/>
        </w:rPr>
        <w:t xml:space="preserve">энэ тухай </w:t>
      </w:r>
      <w:r w:rsidR="00B176B5" w:rsidRPr="00967560">
        <w:rPr>
          <w:color w:val="000000" w:themeColor="text1"/>
          <w:sz w:val="24"/>
          <w:szCs w:val="24"/>
          <w:lang w:val="mn-MN"/>
        </w:rPr>
        <w:t>30 хоногийн дотор тө</w:t>
      </w:r>
      <w:r w:rsidR="004B6066" w:rsidRPr="00967560">
        <w:rPr>
          <w:color w:val="000000" w:themeColor="text1"/>
          <w:sz w:val="24"/>
          <w:szCs w:val="24"/>
          <w:lang w:val="mn-MN"/>
        </w:rPr>
        <w:t xml:space="preserve">рийн захиргааны төв байгууллагад </w:t>
      </w:r>
      <w:r w:rsidR="00B176B5" w:rsidRPr="00967560">
        <w:rPr>
          <w:color w:val="000000" w:themeColor="text1"/>
          <w:sz w:val="24"/>
          <w:szCs w:val="24"/>
          <w:lang w:val="mn-MN"/>
        </w:rPr>
        <w:t xml:space="preserve">мэдэгдэнэ. </w:t>
      </w:r>
    </w:p>
    <w:p w:rsidR="00E64943" w:rsidRPr="00967560" w:rsidRDefault="00E64943" w:rsidP="003760F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5.1.2 Гэрчилгээний хүчинтэй хугацаанд объектын хэвийн ашиглалт, хөвөлтийн болон хөдөлгөөний аюулгүй байдалд нөлөөлж болох технологийн процесс, бүтэц, үйл ажиллагаанд өөрчлөлт оруулах тохиолдолд гэрчилгээ эзэмшигч нь энэ </w:t>
      </w:r>
      <w:r w:rsidR="004B6066" w:rsidRPr="00967560">
        <w:rPr>
          <w:color w:val="000000" w:themeColor="text1"/>
          <w:sz w:val="24"/>
          <w:szCs w:val="24"/>
          <w:lang w:val="mn-MN"/>
        </w:rPr>
        <w:t xml:space="preserve">тухай </w:t>
      </w:r>
      <w:r w:rsidRPr="00967560">
        <w:rPr>
          <w:color w:val="000000" w:themeColor="text1"/>
          <w:sz w:val="24"/>
          <w:szCs w:val="24"/>
          <w:lang w:val="mn-MN"/>
        </w:rPr>
        <w:t xml:space="preserve">төрийн захиргааны төв байгууллагад урьдчилан мэдэгдэнэ. </w:t>
      </w:r>
    </w:p>
    <w:p w:rsidR="005F6C4B" w:rsidRPr="00967560" w:rsidRDefault="005F6C4B" w:rsidP="005F6C4B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5.1.3 Энэ журмын 5.1.1-т заасан өөрчлөлтийг хийсэн бол гэрчилгээнд ту</w:t>
      </w:r>
      <w:r w:rsidR="0017357D" w:rsidRPr="00967560">
        <w:rPr>
          <w:color w:val="000000" w:themeColor="text1"/>
          <w:sz w:val="24"/>
          <w:szCs w:val="24"/>
          <w:lang w:val="mn-MN"/>
        </w:rPr>
        <w:t>хайн өөрчлөлтийг нэмж тусгах бую</w:t>
      </w:r>
      <w:r w:rsidR="0099210C">
        <w:rPr>
          <w:color w:val="000000" w:themeColor="text1"/>
          <w:sz w:val="24"/>
          <w:szCs w:val="24"/>
          <w:lang w:val="mn-MN"/>
        </w:rPr>
        <w:t>у</w:t>
      </w:r>
      <w:r w:rsidRPr="00967560">
        <w:rPr>
          <w:color w:val="000000" w:themeColor="text1"/>
          <w:sz w:val="24"/>
          <w:szCs w:val="24"/>
          <w:lang w:val="mn-MN"/>
        </w:rPr>
        <w:t xml:space="preserve"> гэрчилгээ</w:t>
      </w:r>
      <w:r w:rsidR="0099210C">
        <w:rPr>
          <w:color w:val="000000" w:themeColor="text1"/>
          <w:sz w:val="24"/>
          <w:szCs w:val="24"/>
          <w:lang w:val="mn-MN"/>
        </w:rPr>
        <w:t>г шинэчлэн</w:t>
      </w:r>
      <w:r w:rsidRPr="00967560">
        <w:rPr>
          <w:color w:val="000000" w:themeColor="text1"/>
          <w:sz w:val="24"/>
          <w:szCs w:val="24"/>
          <w:lang w:val="mn-MN"/>
        </w:rPr>
        <w:t xml:space="preserve"> олгоно. </w:t>
      </w:r>
      <w:r w:rsidR="0099210C">
        <w:rPr>
          <w:color w:val="000000" w:themeColor="text1"/>
          <w:sz w:val="24"/>
          <w:szCs w:val="24"/>
          <w:lang w:val="mn-MN"/>
        </w:rPr>
        <w:t>Г</w:t>
      </w:r>
      <w:r w:rsidRPr="00967560">
        <w:rPr>
          <w:color w:val="000000" w:themeColor="text1"/>
          <w:sz w:val="24"/>
          <w:szCs w:val="24"/>
          <w:lang w:val="mn-MN"/>
        </w:rPr>
        <w:t>эрчилгээ</w:t>
      </w:r>
      <w:r w:rsidR="0099210C">
        <w:rPr>
          <w:color w:val="000000" w:themeColor="text1"/>
          <w:sz w:val="24"/>
          <w:szCs w:val="24"/>
          <w:lang w:val="mn-MN"/>
        </w:rPr>
        <w:t xml:space="preserve">г шинэчлэн </w:t>
      </w:r>
      <w:r w:rsidRPr="00967560">
        <w:rPr>
          <w:color w:val="000000" w:themeColor="text1"/>
          <w:sz w:val="24"/>
          <w:szCs w:val="24"/>
          <w:lang w:val="mn-MN"/>
        </w:rPr>
        <w:t>олгох асуудлыг энэ журмын дөрөвдүгээр зүй</w:t>
      </w:r>
      <w:r w:rsidR="0017357D" w:rsidRPr="00967560">
        <w:rPr>
          <w:color w:val="000000" w:themeColor="text1"/>
          <w:sz w:val="24"/>
          <w:szCs w:val="24"/>
          <w:lang w:val="mn-MN"/>
        </w:rPr>
        <w:t>лд заасан журмаар хянан шийдвэр</w:t>
      </w:r>
      <w:r w:rsidRPr="00967560">
        <w:rPr>
          <w:color w:val="000000" w:themeColor="text1"/>
          <w:sz w:val="24"/>
          <w:szCs w:val="24"/>
          <w:lang w:val="mn-MN"/>
        </w:rPr>
        <w:t>лэнэ.</w:t>
      </w:r>
    </w:p>
    <w:p w:rsidR="005F6C4B" w:rsidRPr="00967560" w:rsidRDefault="005F6C4B" w:rsidP="005F6C4B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5F6C4B" w:rsidRPr="00967560" w:rsidRDefault="0065611B" w:rsidP="005F6C4B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5.2 Гэрчилгээний хугацааг</w:t>
      </w:r>
      <w:r w:rsidR="005F6C4B" w:rsidRPr="00967560">
        <w:rPr>
          <w:color w:val="000000" w:themeColor="text1"/>
          <w:sz w:val="24"/>
          <w:szCs w:val="24"/>
          <w:lang w:val="mn-MN"/>
        </w:rPr>
        <w:t xml:space="preserve"> сунгах</w:t>
      </w:r>
    </w:p>
    <w:p w:rsidR="000826C3" w:rsidRPr="00967560" w:rsidRDefault="005F6C4B" w:rsidP="005F6C4B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ab/>
      </w:r>
    </w:p>
    <w:p w:rsidR="00AD51CB" w:rsidRPr="00967560" w:rsidRDefault="005F6C4B" w:rsidP="000826C3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5.2.1 Гэрчилгээний хугац</w:t>
      </w:r>
      <w:r w:rsidR="0065611B" w:rsidRPr="00967560">
        <w:rPr>
          <w:color w:val="000000" w:themeColor="text1"/>
          <w:sz w:val="24"/>
          <w:szCs w:val="24"/>
          <w:lang w:val="mn-MN"/>
        </w:rPr>
        <w:t>ааг дуусахаас 30 хоногийн өмнө</w:t>
      </w:r>
      <w:r w:rsidRPr="00967560">
        <w:rPr>
          <w:color w:val="000000" w:themeColor="text1"/>
          <w:sz w:val="24"/>
          <w:szCs w:val="24"/>
          <w:lang w:val="mn-MN"/>
        </w:rPr>
        <w:t xml:space="preserve"> сунгуулах тухай хүсэлт</w:t>
      </w:r>
      <w:r w:rsidR="0065611B" w:rsidRPr="00967560">
        <w:rPr>
          <w:color w:val="000000" w:themeColor="text1"/>
          <w:sz w:val="24"/>
          <w:szCs w:val="24"/>
          <w:lang w:val="mn-MN"/>
        </w:rPr>
        <w:t>ээ</w:t>
      </w:r>
      <w:r w:rsidR="000826C3" w:rsidRPr="00967560">
        <w:rPr>
          <w:color w:val="000000" w:themeColor="text1"/>
          <w:sz w:val="24"/>
          <w:szCs w:val="24"/>
          <w:lang w:val="mn-MN"/>
        </w:rPr>
        <w:t xml:space="preserve"> /төрийн захиргааны төв байгууллага, түүний эрх олгосон мэргэжлийн байгууллагад/ </w:t>
      </w:r>
      <w:r w:rsidR="0065611B" w:rsidRPr="00967560">
        <w:rPr>
          <w:color w:val="000000" w:themeColor="text1"/>
          <w:sz w:val="24"/>
          <w:szCs w:val="24"/>
          <w:lang w:val="mn-MN"/>
        </w:rPr>
        <w:t xml:space="preserve"> бичгээр</w:t>
      </w:r>
      <w:r w:rsidRPr="00967560">
        <w:rPr>
          <w:color w:val="000000" w:themeColor="text1"/>
          <w:sz w:val="24"/>
          <w:szCs w:val="24"/>
          <w:lang w:val="mn-MN"/>
        </w:rPr>
        <w:t xml:space="preserve"> гаргана. Хүсэлтэд </w:t>
      </w:r>
      <w:r w:rsidR="000826C3" w:rsidRPr="00967560">
        <w:rPr>
          <w:color w:val="000000" w:themeColor="text1"/>
          <w:sz w:val="24"/>
          <w:szCs w:val="24"/>
          <w:lang w:val="mn-MN"/>
        </w:rPr>
        <w:t>/Өргөдөлд/ дараах баримт бичг</w:t>
      </w:r>
      <w:r w:rsidRPr="00967560">
        <w:rPr>
          <w:color w:val="000000" w:themeColor="text1"/>
          <w:sz w:val="24"/>
          <w:szCs w:val="24"/>
          <w:lang w:val="mn-MN"/>
        </w:rPr>
        <w:t>ийг хавсаргана.</w:t>
      </w:r>
    </w:p>
    <w:p w:rsidR="005F6C4B" w:rsidRPr="00967560" w:rsidRDefault="004B747A" w:rsidP="005F6C4B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ab/>
        <w:t>5.2.1.1</w:t>
      </w:r>
      <w:r w:rsidR="005F6C4B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Pr="00967560">
        <w:rPr>
          <w:color w:val="000000" w:themeColor="text1"/>
          <w:sz w:val="24"/>
          <w:szCs w:val="24"/>
          <w:lang w:val="mn-MN"/>
        </w:rPr>
        <w:t>Объектын гэрчилгээг сунгуулах тухай з</w:t>
      </w:r>
      <w:r w:rsidR="005F6C4B" w:rsidRPr="00967560">
        <w:rPr>
          <w:color w:val="000000" w:themeColor="text1"/>
          <w:sz w:val="24"/>
          <w:szCs w:val="24"/>
          <w:lang w:val="mn-MN"/>
        </w:rPr>
        <w:t>охих журмын дагуу гар</w:t>
      </w:r>
      <w:r w:rsidR="002776BB">
        <w:rPr>
          <w:color w:val="000000" w:themeColor="text1"/>
          <w:sz w:val="24"/>
          <w:szCs w:val="24"/>
          <w:lang w:val="mn-MN"/>
        </w:rPr>
        <w:t>га</w:t>
      </w:r>
      <w:r w:rsidR="005F6C4B" w:rsidRPr="00967560">
        <w:rPr>
          <w:color w:val="000000" w:themeColor="text1"/>
          <w:sz w:val="24"/>
          <w:szCs w:val="24"/>
          <w:lang w:val="mn-MN"/>
        </w:rPr>
        <w:t>сан хүсэлт /өргөдөл/</w:t>
      </w:r>
      <w:r w:rsidR="00A962DA" w:rsidRPr="00967560">
        <w:rPr>
          <w:color w:val="000000" w:themeColor="text1"/>
          <w:sz w:val="24"/>
          <w:szCs w:val="24"/>
        </w:rPr>
        <w:t>;</w:t>
      </w:r>
    </w:p>
    <w:p w:rsidR="005F6C4B" w:rsidRPr="00967560" w:rsidRDefault="004B747A" w:rsidP="005F6C4B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ab/>
        <w:t>5.2.1.2</w:t>
      </w:r>
      <w:r w:rsidR="005F6C4B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Pr="00967560">
        <w:rPr>
          <w:color w:val="000000" w:themeColor="text1"/>
          <w:sz w:val="24"/>
          <w:szCs w:val="24"/>
          <w:lang w:val="mn-MN"/>
        </w:rPr>
        <w:t>Объектын г</w:t>
      </w:r>
      <w:r w:rsidR="005F6C4B" w:rsidRPr="00967560">
        <w:rPr>
          <w:color w:val="000000" w:themeColor="text1"/>
          <w:sz w:val="24"/>
          <w:szCs w:val="24"/>
          <w:lang w:val="mn-MN"/>
        </w:rPr>
        <w:t>эрчилгээний эх хувь /хугацаа дууссан/</w:t>
      </w:r>
      <w:r w:rsidR="00A962DA" w:rsidRPr="00967560">
        <w:rPr>
          <w:color w:val="000000" w:themeColor="text1"/>
          <w:sz w:val="24"/>
          <w:szCs w:val="24"/>
        </w:rPr>
        <w:t>;</w:t>
      </w:r>
    </w:p>
    <w:p w:rsidR="00E20121" w:rsidRPr="00967560" w:rsidRDefault="004B747A" w:rsidP="005F6C4B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ab/>
        <w:t>5.2.1.3 Г</w:t>
      </w:r>
      <w:r w:rsidR="00A962DA" w:rsidRPr="00967560">
        <w:rPr>
          <w:color w:val="000000" w:themeColor="text1"/>
          <w:sz w:val="24"/>
          <w:szCs w:val="24"/>
          <w:lang w:val="mn-MN"/>
        </w:rPr>
        <w:t xml:space="preserve">эрчилгээжүүлсэн объектын ашиглалтын тайлан /захиалагч байгууллагаас гаргасан тодорхойлолт, үйл ажиллагааны үр дүнг нотлох баримт бичиг, акт, </w:t>
      </w:r>
      <w:r w:rsidR="00AC3350" w:rsidRPr="00967560">
        <w:rPr>
          <w:color w:val="000000" w:themeColor="text1"/>
          <w:sz w:val="24"/>
          <w:szCs w:val="24"/>
          <w:lang w:val="mn-MN"/>
        </w:rPr>
        <w:t xml:space="preserve">тухайн байгууламжийн дэвсгэр зураг, </w:t>
      </w:r>
      <w:r w:rsidR="00A962DA" w:rsidRPr="00967560">
        <w:rPr>
          <w:color w:val="000000" w:themeColor="text1"/>
          <w:sz w:val="24"/>
          <w:szCs w:val="24"/>
          <w:lang w:val="mn-MN"/>
        </w:rPr>
        <w:t>фото зураг зэрэг болно/</w:t>
      </w:r>
      <w:r w:rsidR="00A962DA" w:rsidRPr="00967560">
        <w:rPr>
          <w:color w:val="000000" w:themeColor="text1"/>
          <w:sz w:val="24"/>
          <w:szCs w:val="24"/>
        </w:rPr>
        <w:t>;</w:t>
      </w:r>
    </w:p>
    <w:p w:rsidR="00AD51CB" w:rsidRPr="00967560" w:rsidRDefault="00AD51CB" w:rsidP="005F6C4B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AC3350" w:rsidRPr="00967560" w:rsidRDefault="00A962DA" w:rsidP="00AC3350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ab/>
        <w:t>5.2.</w:t>
      </w:r>
      <w:r w:rsidR="004B747A" w:rsidRPr="00967560">
        <w:rPr>
          <w:color w:val="000000" w:themeColor="text1"/>
          <w:sz w:val="24"/>
          <w:szCs w:val="24"/>
          <w:lang w:val="mn-MN"/>
        </w:rPr>
        <w:t>2</w:t>
      </w:r>
      <w:r w:rsidRPr="00967560">
        <w:rPr>
          <w:color w:val="000000" w:themeColor="text1"/>
          <w:sz w:val="24"/>
          <w:szCs w:val="24"/>
          <w:lang w:val="mn-MN"/>
        </w:rPr>
        <w:t xml:space="preserve"> Гэрчилгээг</w:t>
      </w:r>
      <w:r w:rsidR="004B747A" w:rsidRPr="00967560">
        <w:rPr>
          <w:color w:val="000000" w:themeColor="text1"/>
          <w:sz w:val="24"/>
          <w:szCs w:val="24"/>
          <w:lang w:val="mn-MN"/>
        </w:rPr>
        <w:t xml:space="preserve"> анх</w:t>
      </w:r>
      <w:r w:rsidRPr="00967560">
        <w:rPr>
          <w:color w:val="000000" w:themeColor="text1"/>
          <w:sz w:val="24"/>
          <w:szCs w:val="24"/>
          <w:lang w:val="mn-MN"/>
        </w:rPr>
        <w:t xml:space="preserve"> авах</w:t>
      </w:r>
      <w:r w:rsidR="004B747A" w:rsidRPr="00967560">
        <w:rPr>
          <w:color w:val="000000" w:themeColor="text1"/>
          <w:sz w:val="24"/>
          <w:szCs w:val="24"/>
          <w:lang w:val="mn-MN"/>
        </w:rPr>
        <w:t>даа</w:t>
      </w:r>
      <w:r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AC3350" w:rsidRPr="00967560">
        <w:rPr>
          <w:color w:val="000000" w:themeColor="text1"/>
          <w:sz w:val="24"/>
          <w:szCs w:val="24"/>
          <w:lang w:val="mn-MN"/>
        </w:rPr>
        <w:t>бүрдүүлж өгсөн мэдээлэлд орсон өөрчлөлтийн тухай мэдээлэл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AC3350" w:rsidRPr="00967560" w:rsidRDefault="004B747A" w:rsidP="00AC3350">
      <w:pPr>
        <w:rPr>
          <w:color w:val="000000" w:themeColor="text1"/>
          <w:sz w:val="24"/>
          <w:szCs w:val="24"/>
        </w:rPr>
      </w:pPr>
      <w:r w:rsidRPr="00967560">
        <w:rPr>
          <w:color w:val="000000" w:themeColor="text1"/>
          <w:sz w:val="24"/>
          <w:szCs w:val="24"/>
          <w:lang w:val="mn-MN"/>
        </w:rPr>
        <w:t>5.2.3</w:t>
      </w:r>
      <w:r w:rsidR="001B1F07" w:rsidRPr="00967560">
        <w:rPr>
          <w:color w:val="000000" w:themeColor="text1"/>
          <w:sz w:val="24"/>
          <w:szCs w:val="24"/>
          <w:lang w:val="mn-MN"/>
        </w:rPr>
        <w:t xml:space="preserve"> Т</w:t>
      </w:r>
      <w:r w:rsidR="00AC3350" w:rsidRPr="00967560">
        <w:rPr>
          <w:color w:val="000000" w:themeColor="text1"/>
          <w:sz w:val="24"/>
          <w:szCs w:val="24"/>
          <w:lang w:val="mn-MN"/>
        </w:rPr>
        <w:t>атварын албаны тодорхойлолт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AC3350" w:rsidRPr="00967560" w:rsidRDefault="00AC3350" w:rsidP="00AC3350">
      <w:pPr>
        <w:ind w:firstLine="0"/>
        <w:rPr>
          <w:color w:val="000000" w:themeColor="text1"/>
          <w:sz w:val="24"/>
          <w:szCs w:val="24"/>
          <w:lang w:val="mn-MN"/>
        </w:rPr>
      </w:pPr>
      <w:proofErr w:type="gramStart"/>
      <w:r w:rsidRPr="00967560">
        <w:rPr>
          <w:color w:val="000000" w:themeColor="text1"/>
          <w:sz w:val="24"/>
          <w:szCs w:val="24"/>
        </w:rPr>
        <w:t>5</w:t>
      </w:r>
      <w:r w:rsidRPr="00967560">
        <w:rPr>
          <w:color w:val="000000" w:themeColor="text1"/>
          <w:sz w:val="24"/>
          <w:szCs w:val="24"/>
          <w:lang w:val="mn-MN"/>
        </w:rPr>
        <w:t>.3 Гэрчилгээний хугацааг сунгуулах тухай өргөдлийг энэ журмын 5.2.1-т заасан хугацаанд ирүүлээгүй тохиолдолд</w:t>
      </w:r>
      <w:r w:rsidR="00DA566A" w:rsidRPr="00967560">
        <w:rPr>
          <w:color w:val="000000" w:themeColor="text1"/>
          <w:sz w:val="24"/>
          <w:szCs w:val="24"/>
          <w:lang w:val="mn-MN"/>
        </w:rPr>
        <w:t xml:space="preserve"> гэрчилгээ шинээр олгох журмыг баримтална.</w:t>
      </w:r>
      <w:proofErr w:type="gramEnd"/>
      <w:r w:rsidR="00DA566A" w:rsidRPr="00967560">
        <w:rPr>
          <w:color w:val="000000" w:themeColor="text1"/>
          <w:sz w:val="24"/>
          <w:szCs w:val="24"/>
          <w:lang w:val="mn-MN"/>
        </w:rPr>
        <w:t xml:space="preserve"> </w:t>
      </w:r>
    </w:p>
    <w:p w:rsidR="00DA566A" w:rsidRPr="00967560" w:rsidRDefault="00DA566A" w:rsidP="00AC3350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DA566A" w:rsidRPr="00967560" w:rsidRDefault="00DA566A" w:rsidP="00DA566A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Зургаа. Түдгэлзүүлэх, хүчингүй болгох тухай</w:t>
      </w:r>
    </w:p>
    <w:p w:rsidR="00DA566A" w:rsidRPr="00967560" w:rsidRDefault="00DA566A" w:rsidP="00DA566A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</w:p>
    <w:p w:rsidR="00DA566A" w:rsidRPr="00967560" w:rsidRDefault="00DA566A" w:rsidP="00AC3350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6.1 Гэрчилгээг түдгэлзүүлэх үндэслэл:</w:t>
      </w:r>
    </w:p>
    <w:p w:rsidR="00DA566A" w:rsidRPr="00967560" w:rsidRDefault="00DA566A" w:rsidP="00DA566A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6.1.1 Гэрчилгээний </w:t>
      </w:r>
      <w:r w:rsidR="0017357D" w:rsidRPr="00967560">
        <w:rPr>
          <w:color w:val="000000" w:themeColor="text1"/>
          <w:sz w:val="24"/>
          <w:szCs w:val="24"/>
          <w:lang w:val="mn-MN"/>
        </w:rPr>
        <w:t>нөхцөл</w:t>
      </w:r>
      <w:r w:rsidR="002776BB">
        <w:rPr>
          <w:color w:val="000000" w:themeColor="text1"/>
          <w:sz w:val="24"/>
          <w:szCs w:val="24"/>
          <w:lang w:val="mn-MN"/>
        </w:rPr>
        <w:t>,</w:t>
      </w:r>
      <w:r w:rsidR="0017357D" w:rsidRPr="00967560">
        <w:rPr>
          <w:color w:val="000000" w:themeColor="text1"/>
          <w:sz w:val="24"/>
          <w:szCs w:val="24"/>
          <w:lang w:val="mn-MN"/>
        </w:rPr>
        <w:t xml:space="preserve"> шаардлагыг зөрч</w:t>
      </w:r>
      <w:r w:rsidRPr="00967560">
        <w:rPr>
          <w:color w:val="000000" w:themeColor="text1"/>
          <w:sz w:val="24"/>
          <w:szCs w:val="24"/>
          <w:lang w:val="mn-MN"/>
        </w:rPr>
        <w:t>сөн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DA566A" w:rsidRPr="00967560" w:rsidRDefault="00DA566A" w:rsidP="00DA566A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6.1.2 Энэ журмын 5.1, 5.2 дахь заалтуудыг зөрчсөн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5C479E" w:rsidRPr="00967560" w:rsidRDefault="005C479E" w:rsidP="00DA566A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6.1.3 Гэрчилгээ эзэмшигчийн хууль бус үйл ажиллагааны улмаас иргэд, байгууллагын эрх ашиг зөрчигдсөн</w:t>
      </w:r>
      <w:r w:rsidR="002776BB">
        <w:rPr>
          <w:color w:val="000000" w:themeColor="text1"/>
          <w:sz w:val="24"/>
          <w:szCs w:val="24"/>
          <w:lang w:val="mn-MN"/>
        </w:rPr>
        <w:t>, хохирол учруулсан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5C479E" w:rsidRPr="00967560" w:rsidRDefault="005C479E" w:rsidP="005C479E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6.2 Усан замын тээврийн хяналтын улсын байцаагч</w:t>
      </w:r>
      <w:r w:rsidR="00F529C5" w:rsidRPr="00967560">
        <w:rPr>
          <w:color w:val="000000" w:themeColor="text1"/>
          <w:sz w:val="24"/>
          <w:szCs w:val="24"/>
          <w:lang w:val="mn-MN"/>
        </w:rPr>
        <w:t>аас гаргасан</w:t>
      </w:r>
      <w:r w:rsidRPr="00967560">
        <w:rPr>
          <w:color w:val="000000" w:themeColor="text1"/>
          <w:sz w:val="24"/>
          <w:szCs w:val="24"/>
          <w:lang w:val="mn-MN"/>
        </w:rPr>
        <w:t xml:space="preserve"> гэрчилгээг түдгэлзүүлэх </w:t>
      </w:r>
      <w:r w:rsidR="00F529C5" w:rsidRPr="00967560">
        <w:rPr>
          <w:color w:val="000000" w:themeColor="text1"/>
          <w:sz w:val="24"/>
          <w:szCs w:val="24"/>
          <w:lang w:val="mn-MN"/>
        </w:rPr>
        <w:t xml:space="preserve">тухай </w:t>
      </w:r>
      <w:r w:rsidRPr="00967560">
        <w:rPr>
          <w:color w:val="000000" w:themeColor="text1"/>
          <w:sz w:val="24"/>
          <w:szCs w:val="24"/>
          <w:lang w:val="mn-MN"/>
        </w:rPr>
        <w:t>санал</w:t>
      </w:r>
      <w:r w:rsidR="00F529C5" w:rsidRPr="00967560">
        <w:rPr>
          <w:color w:val="000000" w:themeColor="text1"/>
          <w:sz w:val="24"/>
          <w:szCs w:val="24"/>
          <w:lang w:val="mn-MN"/>
        </w:rPr>
        <w:t>ыг</w:t>
      </w:r>
      <w:r w:rsidRPr="00967560">
        <w:rPr>
          <w:color w:val="000000" w:themeColor="text1"/>
          <w:sz w:val="24"/>
          <w:szCs w:val="24"/>
          <w:lang w:val="mn-MN"/>
        </w:rPr>
        <w:t xml:space="preserve"> гаргасны дагуу төрийн захиргааны төв байгууллага</w:t>
      </w:r>
      <w:r w:rsidR="00F529C5" w:rsidRPr="00967560">
        <w:rPr>
          <w:color w:val="000000" w:themeColor="text1"/>
          <w:sz w:val="24"/>
          <w:szCs w:val="24"/>
          <w:lang w:val="mn-MN"/>
        </w:rPr>
        <w:t xml:space="preserve"> хянан үзэж</w:t>
      </w:r>
      <w:r w:rsidRPr="00967560">
        <w:rPr>
          <w:color w:val="000000" w:themeColor="text1"/>
          <w:sz w:val="24"/>
          <w:szCs w:val="24"/>
          <w:lang w:val="mn-MN"/>
        </w:rPr>
        <w:t xml:space="preserve"> гэрчилгээг түдгэлзүүлэх эсэх</w:t>
      </w:r>
      <w:r w:rsidR="00F529C5" w:rsidRPr="00967560">
        <w:rPr>
          <w:color w:val="000000" w:themeColor="text1"/>
          <w:sz w:val="24"/>
          <w:szCs w:val="24"/>
          <w:lang w:val="mn-MN"/>
        </w:rPr>
        <w:t xml:space="preserve"> асуудлыг</w:t>
      </w:r>
      <w:r w:rsidRPr="00967560">
        <w:rPr>
          <w:color w:val="000000" w:themeColor="text1"/>
          <w:sz w:val="24"/>
          <w:szCs w:val="24"/>
          <w:lang w:val="mn-MN"/>
        </w:rPr>
        <w:t xml:space="preserve"> шийдвэрлэнэ.</w:t>
      </w:r>
    </w:p>
    <w:p w:rsidR="003F388E" w:rsidRPr="00967560" w:rsidRDefault="005C479E" w:rsidP="005C479E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6.3 Гэрчилгээний үйлчлэлийг түдгэлзүүлсэн</w:t>
      </w:r>
      <w:r w:rsidR="003F388E" w:rsidRPr="00967560">
        <w:rPr>
          <w:color w:val="000000" w:themeColor="text1"/>
          <w:sz w:val="24"/>
          <w:szCs w:val="24"/>
          <w:lang w:val="mn-MN"/>
        </w:rPr>
        <w:t xml:space="preserve"> нөхцөл арилсан т</w:t>
      </w:r>
      <w:r w:rsidR="002776BB">
        <w:rPr>
          <w:color w:val="000000" w:themeColor="text1"/>
          <w:sz w:val="24"/>
          <w:szCs w:val="24"/>
          <w:lang w:val="mn-MN"/>
        </w:rPr>
        <w:t>охиолдолд уг гэрчилгээг сэргээж болно</w:t>
      </w:r>
      <w:r w:rsidR="003F388E" w:rsidRPr="00967560">
        <w:rPr>
          <w:color w:val="000000" w:themeColor="text1"/>
          <w:sz w:val="24"/>
          <w:szCs w:val="24"/>
          <w:lang w:val="mn-MN"/>
        </w:rPr>
        <w:t>.</w:t>
      </w:r>
    </w:p>
    <w:p w:rsidR="003F388E" w:rsidRPr="00967560" w:rsidRDefault="003F388E" w:rsidP="005C479E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F388E" w:rsidRPr="00967560" w:rsidRDefault="003F388E" w:rsidP="005C479E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lastRenderedPageBreak/>
        <w:t>6.4 Гэрчилгээг хүчингүй болгох үндэслэл:</w:t>
      </w:r>
    </w:p>
    <w:p w:rsidR="003F388E" w:rsidRPr="00967560" w:rsidRDefault="003F388E" w:rsidP="005C479E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F388E" w:rsidRPr="00967560" w:rsidRDefault="003F388E" w:rsidP="003F388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6.4.1 Гэрчилгээ эзэмшигч ө</w:t>
      </w:r>
      <w:r w:rsidR="00F529C5" w:rsidRPr="00967560">
        <w:rPr>
          <w:color w:val="000000" w:themeColor="text1"/>
          <w:sz w:val="24"/>
          <w:szCs w:val="24"/>
          <w:lang w:val="mn-MN"/>
        </w:rPr>
        <w:t>ө</w:t>
      </w:r>
      <w:r w:rsidRPr="00967560">
        <w:rPr>
          <w:color w:val="000000" w:themeColor="text1"/>
          <w:sz w:val="24"/>
          <w:szCs w:val="24"/>
          <w:lang w:val="mn-MN"/>
        </w:rPr>
        <w:t>рөө хүсэлт гаргасан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3F388E" w:rsidRPr="00967560" w:rsidRDefault="003F388E" w:rsidP="003F388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6.4.2 Гэрчилгээний нөхцөл, шаардлагыг удаа дараа буюу ноцтой зөрчсөн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3F388E" w:rsidRPr="00967560" w:rsidRDefault="003F388E" w:rsidP="003F388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6.4.3 Гэрчилгээг түдгэлзүүлсэн хугацаанд зөрчлийг арилгах талаар тавьсан шаардлагыг биелүүлээгүй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3F388E" w:rsidRPr="00967560" w:rsidRDefault="003F388E" w:rsidP="003F388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6.4.4 Гэрчилгээг авахдаа хуурамч бичиг баримт бүрдүүлсэн нь тогтоогдсон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B43AC2" w:rsidRPr="00967560" w:rsidRDefault="00B43AC2" w:rsidP="003F388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6.4.5 Гэрчилгээ эзэмшигч хуулийн этгээд татан буугдсан</w:t>
      </w:r>
      <w:r w:rsidR="002776BB">
        <w:rPr>
          <w:color w:val="000000" w:themeColor="text1"/>
          <w:sz w:val="24"/>
          <w:szCs w:val="24"/>
          <w:lang w:val="mn-MN"/>
        </w:rPr>
        <w:t>, дампуурсан</w:t>
      </w:r>
      <w:r w:rsidRPr="00967560">
        <w:rPr>
          <w:color w:val="000000" w:themeColor="text1"/>
          <w:sz w:val="24"/>
          <w:szCs w:val="24"/>
          <w:lang w:val="mn-MN"/>
        </w:rPr>
        <w:t>.</w:t>
      </w:r>
    </w:p>
    <w:p w:rsidR="00B43AC2" w:rsidRPr="00967560" w:rsidRDefault="00B43AC2" w:rsidP="00B43AC2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B43AC2" w:rsidRPr="00967560" w:rsidRDefault="00B43AC2" w:rsidP="00B43AC2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6.5 Гэрчилгээг хүчингүй болгосон тухай мэдэгдлийг гэрчилгээ эзэмшигч, холбогдох объект</w:t>
      </w:r>
      <w:r w:rsidR="002776BB">
        <w:rPr>
          <w:color w:val="000000" w:themeColor="text1"/>
          <w:sz w:val="24"/>
          <w:szCs w:val="24"/>
          <w:lang w:val="mn-MN"/>
        </w:rPr>
        <w:t xml:space="preserve"> өмчлөгч буюу</w:t>
      </w:r>
      <w:r w:rsidRPr="00967560">
        <w:rPr>
          <w:color w:val="000000" w:themeColor="text1"/>
          <w:sz w:val="24"/>
          <w:szCs w:val="24"/>
          <w:lang w:val="mn-MN"/>
        </w:rPr>
        <w:t xml:space="preserve"> эзэмшигч, тээвэрлэгчид албан бичгээр мэдэгдэнэ.</w:t>
      </w:r>
    </w:p>
    <w:p w:rsidR="00522C85" w:rsidRPr="00967560" w:rsidRDefault="00B43AC2" w:rsidP="00B43AC2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6.6 Хугацаа дууссан буюу хүчингүй болгосон гэрчилгээг төрийн захиргааны төв байгууллага</w:t>
      </w:r>
      <w:r w:rsidR="00522C85" w:rsidRPr="00967560">
        <w:rPr>
          <w:color w:val="000000" w:themeColor="text1"/>
          <w:sz w:val="24"/>
          <w:szCs w:val="24"/>
          <w:lang w:val="mn-MN"/>
        </w:rPr>
        <w:t xml:space="preserve"> хураан авна.</w:t>
      </w:r>
    </w:p>
    <w:p w:rsidR="00522C85" w:rsidRPr="00967560" w:rsidRDefault="00522C85" w:rsidP="00B43AC2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522C85" w:rsidRPr="00967560" w:rsidRDefault="00522C85" w:rsidP="00522C85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Долоо. Хяналт</w:t>
      </w:r>
    </w:p>
    <w:p w:rsidR="00522C85" w:rsidRPr="00967560" w:rsidRDefault="00522C85" w:rsidP="00B43AC2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4D7AEE" w:rsidRPr="00967560" w:rsidRDefault="00522C85" w:rsidP="00B43AC2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7.1 Усан замын тээврийн асуудал эрхэлсэн төрийн</w:t>
      </w:r>
      <w:r w:rsidR="004D7AEE" w:rsidRPr="00967560">
        <w:rPr>
          <w:color w:val="000000" w:themeColor="text1"/>
          <w:sz w:val="24"/>
          <w:szCs w:val="24"/>
          <w:lang w:val="mn-MN"/>
        </w:rPr>
        <w:t xml:space="preserve"> захиргааны төв байгууллагын Монгол Улсын Далайн захиргааны дотоодын усан замын тээврийн бүртгэл, хяналтын алба</w:t>
      </w:r>
      <w:r w:rsidR="002776BB">
        <w:rPr>
          <w:color w:val="000000" w:themeColor="text1"/>
          <w:sz w:val="24"/>
          <w:szCs w:val="24"/>
          <w:lang w:val="mn-MN"/>
        </w:rPr>
        <w:t xml:space="preserve"> нь</w:t>
      </w:r>
      <w:r w:rsidR="004D7AEE" w:rsidRPr="00967560">
        <w:rPr>
          <w:color w:val="000000" w:themeColor="text1"/>
          <w:sz w:val="24"/>
          <w:szCs w:val="24"/>
          <w:lang w:val="mn-MN"/>
        </w:rPr>
        <w:t xml:space="preserve"> гэрчилгээжүүлэлтэд хамрагдсан объект</w:t>
      </w:r>
      <w:r w:rsidR="002776BB">
        <w:rPr>
          <w:color w:val="000000" w:themeColor="text1"/>
          <w:sz w:val="24"/>
          <w:szCs w:val="24"/>
          <w:lang w:val="mn-MN"/>
        </w:rPr>
        <w:t>ын</w:t>
      </w:r>
      <w:r w:rsidR="004D7AEE" w:rsidRPr="00967560">
        <w:rPr>
          <w:color w:val="000000" w:themeColor="text1"/>
          <w:sz w:val="24"/>
          <w:szCs w:val="24"/>
          <w:lang w:val="mn-MN"/>
        </w:rPr>
        <w:t xml:space="preserve"> үйл ажиллагаанд хууль тогтоомжоор олгогдсон бүрэн эрхийн хүрээнд хяналт тавина.</w:t>
      </w:r>
    </w:p>
    <w:p w:rsidR="004D7AEE" w:rsidRPr="00967560" w:rsidRDefault="004D7AEE" w:rsidP="00B43AC2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4D7AEE" w:rsidRPr="00967560" w:rsidRDefault="004D7AEE" w:rsidP="004D7AEE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Найм. Гэрчилгээжүүлэлтийн мэдээллийн сан</w:t>
      </w:r>
    </w:p>
    <w:p w:rsidR="004D7AEE" w:rsidRPr="00967560" w:rsidRDefault="004D7AEE" w:rsidP="00B43AC2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4D7AEE" w:rsidRPr="00967560" w:rsidRDefault="004D7AEE" w:rsidP="00B43AC2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8.1 Гэрчилгээжүүлэлтийн</w:t>
      </w:r>
      <w:r w:rsidR="0017357D"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F529C5" w:rsidRPr="00967560">
        <w:rPr>
          <w:color w:val="000000" w:themeColor="text1"/>
          <w:sz w:val="24"/>
          <w:szCs w:val="24"/>
          <w:lang w:val="mn-MN"/>
        </w:rPr>
        <w:t xml:space="preserve">талаарх </w:t>
      </w:r>
      <w:r w:rsidR="0017357D" w:rsidRPr="00967560">
        <w:rPr>
          <w:color w:val="000000" w:themeColor="text1"/>
          <w:sz w:val="24"/>
          <w:szCs w:val="24"/>
          <w:lang w:val="mn-MN"/>
        </w:rPr>
        <w:t xml:space="preserve">мэдээллийн сан </w:t>
      </w:r>
      <w:r w:rsidR="00F529C5" w:rsidRPr="00967560">
        <w:rPr>
          <w:color w:val="000000" w:themeColor="text1"/>
          <w:sz w:val="24"/>
          <w:szCs w:val="24"/>
          <w:lang w:val="mn-MN"/>
        </w:rPr>
        <w:t xml:space="preserve">нь </w:t>
      </w:r>
      <w:r w:rsidR="0017357D" w:rsidRPr="00967560">
        <w:rPr>
          <w:color w:val="000000" w:themeColor="text1"/>
          <w:sz w:val="24"/>
          <w:szCs w:val="24"/>
          <w:lang w:val="mn-MN"/>
        </w:rPr>
        <w:t>дараах</w:t>
      </w:r>
      <w:r w:rsidRPr="00967560">
        <w:rPr>
          <w:color w:val="000000" w:themeColor="text1"/>
          <w:sz w:val="24"/>
          <w:szCs w:val="24"/>
          <w:lang w:val="mn-MN"/>
        </w:rPr>
        <w:t xml:space="preserve"> мэдээллүүдийг агуулна. Үүнд:</w:t>
      </w:r>
    </w:p>
    <w:p w:rsidR="002C2D8E" w:rsidRPr="00967560" w:rsidRDefault="002C2D8E" w:rsidP="004D7AEE">
      <w:pPr>
        <w:rPr>
          <w:color w:val="000000" w:themeColor="text1"/>
          <w:sz w:val="24"/>
          <w:szCs w:val="24"/>
          <w:lang w:val="mn-MN"/>
        </w:rPr>
      </w:pPr>
    </w:p>
    <w:p w:rsidR="004D7AEE" w:rsidRPr="00967560" w:rsidRDefault="004D7AEE" w:rsidP="004D7AE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8.1.1 Стандарт, норматив, баримт бичиг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4D7AEE" w:rsidRPr="00967560" w:rsidRDefault="004D7AEE" w:rsidP="004D7AE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8.1.2 Гэ</w:t>
      </w:r>
      <w:r w:rsidR="0017357D" w:rsidRPr="00967560">
        <w:rPr>
          <w:color w:val="000000" w:themeColor="text1"/>
          <w:sz w:val="24"/>
          <w:szCs w:val="24"/>
          <w:lang w:val="mn-MN"/>
        </w:rPr>
        <w:t>р</w:t>
      </w:r>
      <w:r w:rsidR="00F529C5" w:rsidRPr="00967560">
        <w:rPr>
          <w:color w:val="000000" w:themeColor="text1"/>
          <w:sz w:val="24"/>
          <w:szCs w:val="24"/>
          <w:lang w:val="mn-MN"/>
        </w:rPr>
        <w:t>чилгээжүүлсэн</w:t>
      </w:r>
      <w:r w:rsidRPr="00967560">
        <w:rPr>
          <w:color w:val="000000" w:themeColor="text1"/>
          <w:sz w:val="24"/>
          <w:szCs w:val="24"/>
          <w:lang w:val="mn-MN"/>
        </w:rPr>
        <w:t xml:space="preserve"> объектууд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2C0DF6" w:rsidRPr="00967560" w:rsidRDefault="004D7AEE" w:rsidP="004D7AEE">
      <w:p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8.1.2 Объектын ангилал, төрөл</w:t>
      </w:r>
      <w:r w:rsidR="002C0DF6" w:rsidRPr="00967560">
        <w:rPr>
          <w:color w:val="000000" w:themeColor="text1"/>
          <w:sz w:val="24"/>
          <w:szCs w:val="24"/>
        </w:rPr>
        <w:t>;</w:t>
      </w:r>
    </w:p>
    <w:p w:rsidR="004D7AEE" w:rsidRPr="00967560" w:rsidRDefault="004D7AEE" w:rsidP="004D7AEE">
      <w:pPr>
        <w:ind w:firstLine="0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8.2 </w:t>
      </w:r>
      <w:r w:rsidR="00F529C5" w:rsidRPr="00967560">
        <w:rPr>
          <w:color w:val="000000" w:themeColor="text1"/>
          <w:sz w:val="24"/>
          <w:szCs w:val="24"/>
          <w:lang w:val="mn-MN"/>
        </w:rPr>
        <w:t>У</w:t>
      </w:r>
      <w:r w:rsidRPr="00967560">
        <w:rPr>
          <w:color w:val="000000" w:themeColor="text1"/>
          <w:sz w:val="24"/>
          <w:szCs w:val="24"/>
          <w:lang w:val="mn-MN"/>
        </w:rPr>
        <w:t>сан замын тээврийн аюу</w:t>
      </w:r>
      <w:r w:rsidR="00F529C5" w:rsidRPr="00967560">
        <w:rPr>
          <w:color w:val="000000" w:themeColor="text1"/>
          <w:sz w:val="24"/>
          <w:szCs w:val="24"/>
          <w:lang w:val="mn-MN"/>
        </w:rPr>
        <w:t>лгүй байдалтай холбоотой объектуудад</w:t>
      </w:r>
      <w:r w:rsidRPr="00967560">
        <w:rPr>
          <w:color w:val="000000" w:themeColor="text1"/>
          <w:sz w:val="24"/>
          <w:szCs w:val="24"/>
          <w:lang w:val="mn-MN"/>
        </w:rPr>
        <w:t xml:space="preserve"> г</w:t>
      </w:r>
      <w:r w:rsidR="00F529C5" w:rsidRPr="00967560">
        <w:rPr>
          <w:color w:val="000000" w:themeColor="text1"/>
          <w:sz w:val="24"/>
          <w:szCs w:val="24"/>
          <w:lang w:val="mn-MN"/>
        </w:rPr>
        <w:t>эрчилгээжүүлэлтийн дараа хийгдсэн засвар, үйлчилгээ</w:t>
      </w:r>
      <w:r w:rsidR="002776BB">
        <w:rPr>
          <w:color w:val="000000" w:themeColor="text1"/>
          <w:sz w:val="24"/>
          <w:szCs w:val="24"/>
          <w:lang w:val="mn-MN"/>
        </w:rPr>
        <w:t>,</w:t>
      </w:r>
      <w:r w:rsidR="00F529C5" w:rsidRPr="00967560">
        <w:rPr>
          <w:color w:val="000000" w:themeColor="text1"/>
          <w:sz w:val="24"/>
          <w:szCs w:val="24"/>
          <w:lang w:val="mn-MN"/>
        </w:rPr>
        <w:t xml:space="preserve"> өөрчлөлтийн </w:t>
      </w:r>
      <w:r w:rsidR="001B1F5D" w:rsidRPr="00967560">
        <w:rPr>
          <w:color w:val="000000" w:themeColor="text1"/>
          <w:sz w:val="24"/>
          <w:szCs w:val="24"/>
          <w:lang w:val="mn-MN"/>
        </w:rPr>
        <w:t>талаар</w:t>
      </w:r>
      <w:r w:rsidR="002776BB">
        <w:rPr>
          <w:color w:val="000000" w:themeColor="text1"/>
          <w:sz w:val="24"/>
          <w:szCs w:val="24"/>
          <w:lang w:val="mn-MN"/>
        </w:rPr>
        <w:t>х</w:t>
      </w:r>
      <w:r w:rsidRPr="00967560">
        <w:rPr>
          <w:color w:val="000000" w:themeColor="text1"/>
          <w:sz w:val="24"/>
          <w:szCs w:val="24"/>
          <w:lang w:val="mn-MN"/>
        </w:rPr>
        <w:t xml:space="preserve"> </w:t>
      </w:r>
      <w:r w:rsidR="001B1F5D" w:rsidRPr="00967560">
        <w:rPr>
          <w:color w:val="000000" w:themeColor="text1"/>
          <w:sz w:val="24"/>
          <w:szCs w:val="24"/>
          <w:lang w:val="mn-MN"/>
        </w:rPr>
        <w:t xml:space="preserve">болон </w:t>
      </w:r>
      <w:r w:rsidRPr="00967560">
        <w:rPr>
          <w:color w:val="000000" w:themeColor="text1"/>
          <w:sz w:val="24"/>
          <w:szCs w:val="24"/>
          <w:lang w:val="mn-MN"/>
        </w:rPr>
        <w:t xml:space="preserve">бусад мэдээллээр </w:t>
      </w:r>
      <w:r w:rsidR="005A5088" w:rsidRPr="00967560">
        <w:rPr>
          <w:color w:val="000000" w:themeColor="text1"/>
          <w:sz w:val="24"/>
          <w:szCs w:val="24"/>
          <w:lang w:val="mn-MN"/>
        </w:rPr>
        <w:t xml:space="preserve">гэрчилгээжүүлэлтийн мэдээллийн санг </w:t>
      </w:r>
      <w:r w:rsidRPr="00967560">
        <w:rPr>
          <w:color w:val="000000" w:themeColor="text1"/>
          <w:sz w:val="24"/>
          <w:szCs w:val="24"/>
          <w:lang w:val="mn-MN"/>
        </w:rPr>
        <w:t>баяжуулна.</w:t>
      </w:r>
    </w:p>
    <w:p w:rsidR="004D7AEE" w:rsidRPr="00967560" w:rsidRDefault="004D7AEE" w:rsidP="004D7AEE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F06B49" w:rsidRPr="00967560" w:rsidRDefault="00F06B49" w:rsidP="00F06B49">
      <w:pPr>
        <w:ind w:firstLine="0"/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---оОо---</w:t>
      </w: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2776BB" w:rsidRDefault="002776BB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2776BB" w:rsidRPr="00967560" w:rsidRDefault="002776BB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1B1F5D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AD51CB">
      <w:pPr>
        <w:ind w:firstLine="0"/>
        <w:rPr>
          <w:color w:val="000000" w:themeColor="text1"/>
          <w:sz w:val="24"/>
          <w:szCs w:val="24"/>
          <w:lang w:val="mn-MN"/>
        </w:rPr>
      </w:pP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За</w:t>
      </w:r>
      <w:r w:rsidR="00327A16">
        <w:rPr>
          <w:color w:val="000000" w:themeColor="text1"/>
          <w:sz w:val="24"/>
          <w:szCs w:val="24"/>
          <w:lang w:val="mn-MN"/>
        </w:rPr>
        <w:t>м, тээврийн хөгжлийн сайдын 201</w:t>
      </w:r>
      <w:r w:rsidR="00327A16">
        <w:rPr>
          <w:color w:val="000000" w:themeColor="text1"/>
          <w:sz w:val="24"/>
          <w:szCs w:val="24"/>
        </w:rPr>
        <w:t>8</w:t>
      </w:r>
      <w:bookmarkStart w:id="0" w:name="_GoBack"/>
      <w:bookmarkEnd w:id="0"/>
      <w:r w:rsidRPr="00967560">
        <w:rPr>
          <w:color w:val="000000" w:themeColor="text1"/>
          <w:sz w:val="24"/>
          <w:szCs w:val="24"/>
          <w:lang w:val="mn-MN"/>
        </w:rPr>
        <w:t xml:space="preserve"> оны ... дугаар </w:t>
      </w:r>
    </w:p>
    <w:p w:rsidR="003D315D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сарын ... –ны өдрийн ... </w:t>
      </w:r>
      <w:r w:rsidR="002776BB">
        <w:rPr>
          <w:color w:val="000000" w:themeColor="text1"/>
          <w:sz w:val="24"/>
          <w:szCs w:val="24"/>
          <w:lang w:val="mn-MN"/>
        </w:rPr>
        <w:t xml:space="preserve">дугаар </w:t>
      </w:r>
      <w:r w:rsidRPr="00967560">
        <w:rPr>
          <w:color w:val="000000" w:themeColor="text1"/>
          <w:sz w:val="24"/>
          <w:szCs w:val="24"/>
          <w:lang w:val="mn-MN"/>
        </w:rPr>
        <w:t xml:space="preserve">тушаалын </w:t>
      </w:r>
    </w:p>
    <w:p w:rsidR="00F06B49" w:rsidRPr="00967560" w:rsidRDefault="003D315D" w:rsidP="003D315D">
      <w:pPr>
        <w:ind w:firstLine="0"/>
        <w:jc w:val="right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хоёрдугаар хавсралт.</w:t>
      </w:r>
    </w:p>
    <w:p w:rsidR="003D315D" w:rsidRPr="00967560" w:rsidRDefault="003D315D" w:rsidP="00F06B49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</w:p>
    <w:p w:rsidR="003D315D" w:rsidRPr="00967560" w:rsidRDefault="00016E75" w:rsidP="00F06B49">
      <w:pPr>
        <w:ind w:firstLine="0"/>
        <w:jc w:val="center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УСАН ЗАМЫН ТЭЭВРИЙН АЮУЛГҮЙ БАЙДАЛТАЙ ХОЛБООТОЙ ОБЪЕКТЫН ГЭРЧИЛГЭЭНИЙ ТОДОРХОЙЛОЛТ</w:t>
      </w:r>
    </w:p>
    <w:p w:rsidR="00016E75" w:rsidRPr="00967560" w:rsidRDefault="00016E75" w:rsidP="00016E75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p w:rsidR="00016E75" w:rsidRPr="00967560" w:rsidRDefault="00016E75" w:rsidP="00016E75">
      <w:pPr>
        <w:ind w:firstLine="0"/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НҮҮРЭН ТАЛ, ТҮҮНИЙ АГУУЛГА</w:t>
      </w:r>
    </w:p>
    <w:p w:rsidR="00016E75" w:rsidRPr="00967560" w:rsidRDefault="00016E75" w:rsidP="00016E75">
      <w:pPr>
        <w:ind w:firstLine="0"/>
        <w:jc w:val="center"/>
        <w:rPr>
          <w:color w:val="000000" w:themeColor="text1"/>
          <w:sz w:val="24"/>
          <w:szCs w:val="24"/>
          <w:lang w:val="mn-MN"/>
        </w:rPr>
      </w:pPr>
    </w:p>
    <w:p w:rsidR="00016E75" w:rsidRPr="00967560" w:rsidRDefault="00016E75" w:rsidP="00016E7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Гэрчилгээ нь нууцлал бүхий үнэт цаас байна. </w:t>
      </w:r>
    </w:p>
    <w:p w:rsidR="00016E75" w:rsidRPr="00967560" w:rsidRDefault="00016E75" w:rsidP="00016E7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хэмжээ нь 21</w:t>
      </w:r>
      <w:r w:rsidR="00BF2873" w:rsidRPr="00967560">
        <w:rPr>
          <w:color w:val="000000" w:themeColor="text1"/>
          <w:sz w:val="24"/>
          <w:szCs w:val="24"/>
          <w:lang w:val="mn-MN"/>
        </w:rPr>
        <w:t xml:space="preserve"> см-ийн өрг</w:t>
      </w:r>
      <w:r w:rsidRPr="00967560">
        <w:rPr>
          <w:color w:val="000000" w:themeColor="text1"/>
          <w:sz w:val="24"/>
          <w:szCs w:val="24"/>
          <w:lang w:val="mn-MN"/>
        </w:rPr>
        <w:t>ө</w:t>
      </w:r>
      <w:r w:rsidR="00BF2873" w:rsidRPr="00967560">
        <w:rPr>
          <w:color w:val="000000" w:themeColor="text1"/>
          <w:sz w:val="24"/>
          <w:szCs w:val="24"/>
          <w:lang w:val="mn-MN"/>
        </w:rPr>
        <w:t>н</w:t>
      </w:r>
      <w:r w:rsidRPr="00967560">
        <w:rPr>
          <w:color w:val="000000" w:themeColor="text1"/>
          <w:sz w:val="24"/>
          <w:szCs w:val="24"/>
          <w:lang w:val="mn-MN"/>
        </w:rPr>
        <w:t>тэй, 29,7 см</w:t>
      </w:r>
      <w:r w:rsidR="00BF2873" w:rsidRPr="00967560">
        <w:rPr>
          <w:color w:val="000000" w:themeColor="text1"/>
          <w:sz w:val="24"/>
          <w:szCs w:val="24"/>
          <w:lang w:val="mn-MN"/>
        </w:rPr>
        <w:t>-ийн урттай байх ба 157 граммтай цаасыг ашиглана.</w:t>
      </w:r>
    </w:p>
    <w:p w:rsidR="00BF2873" w:rsidRPr="00967560" w:rsidRDefault="00BF2873" w:rsidP="00BF2873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дээд хүрээнээс 5,5 мм-и</w:t>
      </w:r>
      <w:r w:rsidR="00830368">
        <w:rPr>
          <w:color w:val="000000" w:themeColor="text1"/>
          <w:sz w:val="24"/>
          <w:szCs w:val="24"/>
          <w:lang w:val="mn-MN"/>
        </w:rPr>
        <w:t>йн зайд, төв хэсэгт нь 17х35 мм хэмжээтэй соёмбо</w:t>
      </w:r>
      <w:r w:rsidRPr="00967560">
        <w:rPr>
          <w:color w:val="000000" w:themeColor="text1"/>
          <w:sz w:val="24"/>
          <w:szCs w:val="24"/>
          <w:lang w:val="mn-MN"/>
        </w:rPr>
        <w:t xml:space="preserve"> байрлуулна. Соёмбо нь </w:t>
      </w:r>
      <w:r w:rsidRPr="00967560">
        <w:rPr>
          <w:color w:val="000000" w:themeColor="text1"/>
          <w:sz w:val="24"/>
          <w:szCs w:val="24"/>
        </w:rPr>
        <w:t>MNS</w:t>
      </w:r>
      <w:r w:rsidRPr="00967560">
        <w:rPr>
          <w:color w:val="000000" w:themeColor="text1"/>
          <w:sz w:val="24"/>
          <w:szCs w:val="24"/>
          <w:lang w:val="mn-MN"/>
        </w:rPr>
        <w:t xml:space="preserve"> 6262:2011 стандартад заасан шаардлагыг хангасан байна.</w:t>
      </w:r>
    </w:p>
    <w:p w:rsidR="00D858BE" w:rsidRPr="00967560" w:rsidRDefault="00D858BE" w:rsidP="007A5A2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Гэрчилгээний дээд хэсэгт байрлах соёмбын доод талд </w:t>
      </w:r>
      <w:r w:rsidR="00830368">
        <w:rPr>
          <w:color w:val="000000" w:themeColor="text1"/>
          <w:sz w:val="24"/>
          <w:szCs w:val="24"/>
          <w:lang w:val="mn-MN"/>
        </w:rPr>
        <w:t xml:space="preserve">усан замын тээврийн асуудал эрхэлсэн </w:t>
      </w:r>
      <w:r w:rsidRPr="00967560">
        <w:rPr>
          <w:color w:val="000000" w:themeColor="text1"/>
          <w:sz w:val="24"/>
          <w:szCs w:val="24"/>
          <w:lang w:val="mn-MN"/>
        </w:rPr>
        <w:t xml:space="preserve">төрийн захиргааны төв байгууллагын </w:t>
      </w:r>
      <w:r w:rsidR="007A5A2C" w:rsidRPr="00967560">
        <w:rPr>
          <w:color w:val="000000" w:themeColor="text1"/>
          <w:sz w:val="24"/>
          <w:szCs w:val="24"/>
          <w:lang w:val="mn-MN"/>
        </w:rPr>
        <w:t>нэрийг том үсгээр бичсэн байна.</w:t>
      </w:r>
    </w:p>
    <w:p w:rsidR="007A5A2C" w:rsidRPr="00967560" w:rsidRDefault="007A5A2C" w:rsidP="007A5A2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Объектын гэрчилгээнд бичигдэх өгөгдлүүд нь монгол хэл дээр бичигдсэн байна.</w:t>
      </w:r>
    </w:p>
    <w:p w:rsidR="007A5A2C" w:rsidRPr="00967560" w:rsidRDefault="007A5A2C" w:rsidP="007A5A2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 xml:space="preserve">Гэрчилгээнд бичигдсэн Төрийн захиргааны төв байгууллагын нэрийн доод талд “Усан замын тээврийн аюулгүй байдалтай холбоотой объектын гэрчилгээ” гэсэн гарчиг байх ба түүний баруун доод талд гэрчилгээний </w:t>
      </w:r>
      <w:r w:rsidR="00C85CB8" w:rsidRPr="00967560">
        <w:rPr>
          <w:color w:val="000000" w:themeColor="text1"/>
          <w:sz w:val="24"/>
          <w:szCs w:val="24"/>
          <w:lang w:val="mn-MN"/>
        </w:rPr>
        <w:t>дугаарыг бичнэ.</w:t>
      </w:r>
    </w:p>
    <w:p w:rsidR="00C85CB8" w:rsidRPr="00967560" w:rsidRDefault="00E3115A" w:rsidP="00E3115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“Усан замын тээврийн аюулгүй байдалтай холбоотой объектын гэрчилгээ олгох журам”-д заагдсан нэр төрөл бүр дээр дугаарлалт хийнэ.</w:t>
      </w:r>
    </w:p>
    <w:p w:rsidR="00E3115A" w:rsidRPr="00967560" w:rsidRDefault="00E3115A" w:rsidP="00E3115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Гэрчилгээнд сунгалт хийх үед</w:t>
      </w:r>
      <w:r w:rsidR="00540542" w:rsidRPr="00967560">
        <w:rPr>
          <w:color w:val="000000" w:themeColor="text1"/>
          <w:sz w:val="24"/>
          <w:szCs w:val="24"/>
          <w:lang w:val="mn-MN"/>
        </w:rPr>
        <w:t xml:space="preserve"> тухайн дугаарын ард сунгалт хийсэн оны арын хоёр оронг бичнэ.</w:t>
      </w:r>
    </w:p>
    <w:p w:rsidR="00540542" w:rsidRPr="00967560" w:rsidRDefault="00540542" w:rsidP="00E3115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дугаарын зүүн доод талд тухайн гэрчилгээний төрөлд оногдох кодыг бичнэ.</w:t>
      </w:r>
    </w:p>
    <w:p w:rsidR="00540542" w:rsidRPr="00967560" w:rsidRDefault="00D95A66" w:rsidP="00E3115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дунд хэсэгт гэрчилгээ эзэмшигч байгууллага, иргэн, аж ахуйн нэгжийн нэр, албан ёсны хаяг, гэрчилгээ олгогдож байгаа объектын нэр төрөл, зориулалтыг тодорхойлж бичнэ.</w:t>
      </w:r>
    </w:p>
    <w:p w:rsidR="00D95A66" w:rsidRPr="00967560" w:rsidRDefault="00D95A66" w:rsidP="00E3115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доод хэсэгт олгосон он, сар, өдөр, х</w:t>
      </w:r>
      <w:r w:rsidR="004F7877" w:rsidRPr="00967560">
        <w:rPr>
          <w:color w:val="000000" w:themeColor="text1"/>
          <w:sz w:val="24"/>
          <w:szCs w:val="24"/>
          <w:lang w:val="mn-MN"/>
        </w:rPr>
        <w:t>ү</w:t>
      </w:r>
      <w:r w:rsidRPr="00967560">
        <w:rPr>
          <w:color w:val="000000" w:themeColor="text1"/>
          <w:sz w:val="24"/>
          <w:szCs w:val="24"/>
          <w:lang w:val="mn-MN"/>
        </w:rPr>
        <w:t xml:space="preserve">чинтэй хугацааг заана. </w:t>
      </w:r>
    </w:p>
    <w:p w:rsidR="00D95A66" w:rsidRPr="00967560" w:rsidRDefault="00D95A66" w:rsidP="00D95A66">
      <w:pPr>
        <w:ind w:left="360" w:firstLine="0"/>
        <w:rPr>
          <w:color w:val="000000" w:themeColor="text1"/>
          <w:sz w:val="24"/>
          <w:szCs w:val="24"/>
          <w:lang w:val="mn-MN"/>
        </w:rPr>
      </w:pPr>
    </w:p>
    <w:p w:rsidR="00D95A66" w:rsidRPr="00967560" w:rsidRDefault="00D95A66" w:rsidP="00D95A66">
      <w:pPr>
        <w:ind w:left="360" w:firstLine="0"/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ГЭРЧИЛГЭЭНИЙ АР ТАЛ, ТҮҮНИЙ АГУУЛГА</w:t>
      </w:r>
    </w:p>
    <w:p w:rsidR="00BF6B98" w:rsidRPr="00967560" w:rsidRDefault="00BF6B98" w:rsidP="00D95A66">
      <w:pPr>
        <w:ind w:left="360" w:firstLine="0"/>
        <w:jc w:val="center"/>
        <w:rPr>
          <w:color w:val="000000" w:themeColor="text1"/>
          <w:sz w:val="24"/>
          <w:szCs w:val="24"/>
          <w:lang w:val="mn-MN"/>
        </w:rPr>
      </w:pPr>
    </w:p>
    <w:p w:rsidR="00D95A66" w:rsidRPr="00967560" w:rsidRDefault="00D95A66" w:rsidP="00D95A66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Объектын</w:t>
      </w:r>
      <w:r w:rsidR="00BF6B98" w:rsidRPr="00967560">
        <w:rPr>
          <w:color w:val="000000" w:themeColor="text1"/>
          <w:sz w:val="24"/>
          <w:szCs w:val="24"/>
          <w:lang w:val="mn-MN"/>
        </w:rPr>
        <w:t xml:space="preserve"> гэрчилгээний ард тухайн объекто</w:t>
      </w:r>
      <w:r w:rsidRPr="00967560">
        <w:rPr>
          <w:color w:val="000000" w:themeColor="text1"/>
          <w:sz w:val="24"/>
          <w:szCs w:val="24"/>
          <w:lang w:val="mn-MN"/>
        </w:rPr>
        <w:t xml:space="preserve">д хамаарагдах дараах шаардлагатай тодорхойлолт, өгөгдлийг тусгана. </w:t>
      </w:r>
    </w:p>
    <w:p w:rsidR="00394C20" w:rsidRPr="00967560" w:rsidRDefault="00394C20" w:rsidP="005A5088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p w:rsidR="00394C20" w:rsidRPr="00967560" w:rsidRDefault="00394C20" w:rsidP="00394C20">
      <w:pPr>
        <w:pStyle w:val="ListParagraph"/>
        <w:numPr>
          <w:ilvl w:val="0"/>
          <w:numId w:val="4"/>
        </w:numPr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Усан замын зогсоол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7"/>
      </w:tblGrid>
      <w:tr w:rsidR="003D315D" w:rsidRPr="00967560" w:rsidTr="003D315D">
        <w:tc>
          <w:tcPr>
            <w:tcW w:w="9573" w:type="dxa"/>
            <w:gridSpan w:val="3"/>
            <w:vAlign w:val="center"/>
          </w:tcPr>
          <w:p w:rsidR="003D315D" w:rsidRPr="00967560" w:rsidRDefault="003D315D" w:rsidP="003D315D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lastRenderedPageBreak/>
              <w:t>Усан замын зогсоол</w:t>
            </w: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4252" w:type="dxa"/>
          </w:tcPr>
          <w:p w:rsidR="003D315D" w:rsidRPr="00967560" w:rsidRDefault="003D315D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Техникийн нөхцөл</w:t>
            </w:r>
          </w:p>
        </w:tc>
        <w:tc>
          <w:tcPr>
            <w:tcW w:w="4787" w:type="dxa"/>
          </w:tcPr>
          <w:p w:rsidR="003D315D" w:rsidRPr="00967560" w:rsidRDefault="003D315D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 xml:space="preserve"> Үзүүлэлт </w:t>
            </w: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252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Зориулалт </w:t>
            </w:r>
            <w:r w:rsidR="00C00405" w:rsidRPr="00967560">
              <w:rPr>
                <w:color w:val="000000" w:themeColor="text1"/>
                <w:sz w:val="24"/>
                <w:szCs w:val="24"/>
                <w:lang w:val="mn-MN"/>
              </w:rPr>
              <w:t>/төрөл/</w:t>
            </w:r>
          </w:p>
        </w:tc>
        <w:tc>
          <w:tcPr>
            <w:tcW w:w="4787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252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Нийт талбайн хэмжээ /м</w:t>
            </w:r>
            <w:r w:rsidRPr="00967560">
              <w:rPr>
                <w:color w:val="000000" w:themeColor="text1"/>
                <w:sz w:val="24"/>
                <w:szCs w:val="24"/>
                <w:vertAlign w:val="superscript"/>
                <w:lang w:val="mn-MN"/>
              </w:rPr>
              <w:t>2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/</w:t>
            </w:r>
          </w:p>
        </w:tc>
        <w:tc>
          <w:tcPr>
            <w:tcW w:w="4787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252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Даац </w:t>
            </w:r>
          </w:p>
        </w:tc>
        <w:tc>
          <w:tcPr>
            <w:tcW w:w="4787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252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Хүчин чадал</w:t>
            </w:r>
          </w:p>
        </w:tc>
        <w:tc>
          <w:tcPr>
            <w:tcW w:w="4787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252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Зогсоолын урт</w:t>
            </w:r>
          </w:p>
        </w:tc>
        <w:tc>
          <w:tcPr>
            <w:tcW w:w="4787" w:type="dxa"/>
          </w:tcPr>
          <w:p w:rsidR="003D315D" w:rsidRPr="00967560" w:rsidRDefault="003D315D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4252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Байгууламжийн </w:t>
            </w:r>
            <w:r w:rsidR="005A4134" w:rsidRPr="00967560">
              <w:rPr>
                <w:color w:val="000000" w:themeColor="text1"/>
                <w:sz w:val="24"/>
                <w:szCs w:val="24"/>
                <w:lang w:val="mn-MN"/>
              </w:rPr>
              <w:t>байршил</w:t>
            </w:r>
          </w:p>
        </w:tc>
        <w:tc>
          <w:tcPr>
            <w:tcW w:w="4787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4252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Тоног төхөөрмж</w:t>
            </w:r>
          </w:p>
        </w:tc>
        <w:tc>
          <w:tcPr>
            <w:tcW w:w="4787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5A4134" w:rsidRPr="00967560" w:rsidTr="003D315D">
        <w:tc>
          <w:tcPr>
            <w:tcW w:w="534" w:type="dxa"/>
          </w:tcPr>
          <w:p w:rsidR="005A4134" w:rsidRPr="00967560" w:rsidRDefault="005A4134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4252" w:type="dxa"/>
          </w:tcPr>
          <w:p w:rsidR="005A4134" w:rsidRPr="00967560" w:rsidRDefault="005A4134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Ашиглалтад орсон огноо</w:t>
            </w:r>
          </w:p>
        </w:tc>
        <w:tc>
          <w:tcPr>
            <w:tcW w:w="4787" w:type="dxa"/>
          </w:tcPr>
          <w:p w:rsidR="005A4134" w:rsidRPr="00967560" w:rsidRDefault="005A4134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5A4134" w:rsidRPr="00967560" w:rsidTr="003D315D">
        <w:tc>
          <w:tcPr>
            <w:tcW w:w="534" w:type="dxa"/>
          </w:tcPr>
          <w:p w:rsidR="005A4134" w:rsidRPr="00967560" w:rsidRDefault="005A4134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4252" w:type="dxa"/>
          </w:tcPr>
          <w:p w:rsidR="005A4134" w:rsidRPr="00967560" w:rsidRDefault="00C00405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Бэхэлгээний тоо /уяа, оосор/</w:t>
            </w:r>
          </w:p>
        </w:tc>
        <w:tc>
          <w:tcPr>
            <w:tcW w:w="4787" w:type="dxa"/>
          </w:tcPr>
          <w:p w:rsidR="005A4134" w:rsidRPr="00967560" w:rsidRDefault="005A4134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00405" w:rsidRPr="00967560" w:rsidTr="003D315D">
        <w:tc>
          <w:tcPr>
            <w:tcW w:w="534" w:type="dxa"/>
          </w:tcPr>
          <w:p w:rsidR="00C00405" w:rsidRPr="00967560" w:rsidRDefault="00B6096B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4252" w:type="dxa"/>
          </w:tcPr>
          <w:p w:rsidR="00C00405" w:rsidRPr="00967560" w:rsidRDefault="00C00405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Зогсоо</w:t>
            </w:r>
            <w:r w:rsidR="00830368">
              <w:rPr>
                <w:color w:val="000000" w:themeColor="text1"/>
                <w:sz w:val="24"/>
                <w:szCs w:val="24"/>
                <w:lang w:val="mn-MN"/>
              </w:rPr>
              <w:t>л дээрх бусад байгууламж /шатахуун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, түлшний агуулах, сав/</w:t>
            </w:r>
          </w:p>
        </w:tc>
        <w:tc>
          <w:tcPr>
            <w:tcW w:w="4787" w:type="dxa"/>
          </w:tcPr>
          <w:p w:rsidR="00C00405" w:rsidRPr="00967560" w:rsidRDefault="00C00405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6096B" w:rsidRPr="00967560" w:rsidTr="003D315D">
        <w:tc>
          <w:tcPr>
            <w:tcW w:w="534" w:type="dxa"/>
          </w:tcPr>
          <w:p w:rsidR="00B6096B" w:rsidRPr="00967560" w:rsidRDefault="00B6096B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4252" w:type="dxa"/>
          </w:tcPr>
          <w:p w:rsidR="00B6096B" w:rsidRPr="00967560" w:rsidRDefault="00B6096B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Гэрэлтүүлэг /тоо, ширхэг/</w:t>
            </w:r>
          </w:p>
        </w:tc>
        <w:tc>
          <w:tcPr>
            <w:tcW w:w="4787" w:type="dxa"/>
          </w:tcPr>
          <w:p w:rsidR="00B6096B" w:rsidRPr="00967560" w:rsidRDefault="00B6096B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D315D" w:rsidRPr="00967560" w:rsidTr="003D315D">
        <w:tc>
          <w:tcPr>
            <w:tcW w:w="534" w:type="dxa"/>
          </w:tcPr>
          <w:p w:rsidR="003D315D" w:rsidRPr="00967560" w:rsidRDefault="00B6096B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  <w:tc>
          <w:tcPr>
            <w:tcW w:w="4252" w:type="dxa"/>
          </w:tcPr>
          <w:p w:rsidR="003D315D" w:rsidRPr="00967560" w:rsidRDefault="005A4134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Бусад </w:t>
            </w:r>
          </w:p>
        </w:tc>
        <w:tc>
          <w:tcPr>
            <w:tcW w:w="4787" w:type="dxa"/>
          </w:tcPr>
          <w:p w:rsidR="003D315D" w:rsidRPr="00967560" w:rsidRDefault="003D315D" w:rsidP="003D315D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3D315D" w:rsidRPr="00967560" w:rsidRDefault="003D315D" w:rsidP="003D315D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p w:rsidR="00394C20" w:rsidRPr="00967560" w:rsidRDefault="00172BED" w:rsidP="00172BED">
      <w:pPr>
        <w:pStyle w:val="ListParagraph"/>
        <w:numPr>
          <w:ilvl w:val="0"/>
          <w:numId w:val="4"/>
        </w:numPr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Усан замын төв буудал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7"/>
      </w:tblGrid>
      <w:tr w:rsidR="00394C20" w:rsidRPr="00967560" w:rsidTr="00B50D75">
        <w:tc>
          <w:tcPr>
            <w:tcW w:w="9573" w:type="dxa"/>
            <w:gridSpan w:val="3"/>
            <w:vAlign w:val="center"/>
          </w:tcPr>
          <w:p w:rsidR="00394C20" w:rsidRPr="00967560" w:rsidRDefault="00A10DBD" w:rsidP="00394C2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Усан замын төв буудал</w:t>
            </w: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Техникийн нөхцөл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 xml:space="preserve"> Үзүүлэлт </w:t>
            </w: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Зориулалт /төрөл/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Нийт талбайн хэмжээ /м</w:t>
            </w:r>
            <w:r w:rsidRPr="00967560">
              <w:rPr>
                <w:color w:val="000000" w:themeColor="text1"/>
                <w:sz w:val="24"/>
                <w:szCs w:val="24"/>
                <w:vertAlign w:val="superscript"/>
                <w:lang w:val="mn-MN"/>
              </w:rPr>
              <w:t>2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/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Даац 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Хүчин чадал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Зогсоолын урт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Байгууламжийн байршил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Тоног төхөөрмж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Ашиглалтад орсон огноо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Бэхэлгээний тоо /уяа, оосор/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Зогсоол дээрх бусад байгууламж /</w:t>
            </w:r>
            <w:r w:rsidR="00830368" w:rsidRPr="00830368">
              <w:rPr>
                <w:color w:val="000000" w:themeColor="text1"/>
                <w:sz w:val="24"/>
                <w:szCs w:val="24"/>
                <w:lang w:val="mn-MN"/>
              </w:rPr>
              <w:t>шатахуун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, түлшний агуулах, сав/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Гэрэлтүүлэг /тоо, ширхэг/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394C20" w:rsidRPr="00967560" w:rsidTr="00B50D75">
        <w:tc>
          <w:tcPr>
            <w:tcW w:w="534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  <w:tc>
          <w:tcPr>
            <w:tcW w:w="4252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Бусад </w:t>
            </w:r>
          </w:p>
        </w:tc>
        <w:tc>
          <w:tcPr>
            <w:tcW w:w="4787" w:type="dxa"/>
          </w:tcPr>
          <w:p w:rsidR="00394C20" w:rsidRPr="00967560" w:rsidRDefault="00394C20" w:rsidP="00394C2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394C20" w:rsidRPr="00967560" w:rsidRDefault="00394C20" w:rsidP="00172BED">
      <w:pPr>
        <w:ind w:firstLine="0"/>
        <w:jc w:val="center"/>
        <w:rPr>
          <w:color w:val="000000" w:themeColor="text1"/>
          <w:sz w:val="24"/>
          <w:szCs w:val="24"/>
          <w:lang w:val="mn-MN"/>
        </w:rPr>
      </w:pPr>
    </w:p>
    <w:p w:rsidR="00172BED" w:rsidRPr="00967560" w:rsidRDefault="00172BED" w:rsidP="00172BED">
      <w:pPr>
        <w:pStyle w:val="ListParagraph"/>
        <w:numPr>
          <w:ilvl w:val="0"/>
          <w:numId w:val="4"/>
        </w:numPr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Чиглүүлэгч гэрэлт цамхаг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7"/>
      </w:tblGrid>
      <w:tr w:rsidR="00172BED" w:rsidRPr="00967560" w:rsidTr="00B50D75">
        <w:tc>
          <w:tcPr>
            <w:tcW w:w="9573" w:type="dxa"/>
            <w:gridSpan w:val="3"/>
            <w:vAlign w:val="center"/>
          </w:tcPr>
          <w:p w:rsidR="00172BED" w:rsidRPr="00967560" w:rsidRDefault="00A10DBD" w:rsidP="00B50D7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Чиглүүлэгч гэрэлт цамхаг</w:t>
            </w: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Техникийн нөхцөл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 xml:space="preserve"> Үзүүлэлт </w:t>
            </w: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Зориулалт /төрөл/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Нийт талбайн хэмжээ /м</w:t>
            </w:r>
            <w:r w:rsidRPr="00967560">
              <w:rPr>
                <w:color w:val="000000" w:themeColor="text1"/>
                <w:sz w:val="24"/>
                <w:szCs w:val="24"/>
                <w:vertAlign w:val="superscript"/>
                <w:lang w:val="mn-MN"/>
              </w:rPr>
              <w:t>2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Даац 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Хүчин чадал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Зогсоолын урт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Байгууламжийн байршил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Тоног төхөөрмж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Ашиглалтад орсон огноо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Бэхэлгээний тоо /уяа, оосор/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4252" w:type="dxa"/>
          </w:tcPr>
          <w:p w:rsidR="00172BED" w:rsidRPr="00967560" w:rsidRDefault="00172BED" w:rsidP="00830368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Зогсоол дээрх бусад байгууламж 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lastRenderedPageBreak/>
              <w:t>/</w:t>
            </w:r>
            <w:r w:rsidR="00830368" w:rsidRPr="00830368">
              <w:rPr>
                <w:color w:val="000000" w:themeColor="text1"/>
                <w:sz w:val="24"/>
                <w:szCs w:val="24"/>
                <w:lang w:val="mn-MN"/>
              </w:rPr>
              <w:t>шатахуун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, түлшний агуулах, сав/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lastRenderedPageBreak/>
              <w:t>11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Гэрэлтүүлэг /тоо, ширхэг/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Бусад 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B825E3" w:rsidRPr="00967560" w:rsidRDefault="00B825E3" w:rsidP="003D315D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p w:rsidR="00172BED" w:rsidRPr="00967560" w:rsidRDefault="00172BED" w:rsidP="00172BED">
      <w:pPr>
        <w:pStyle w:val="ListParagraph"/>
        <w:numPr>
          <w:ilvl w:val="0"/>
          <w:numId w:val="4"/>
        </w:numPr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color w:val="000000" w:themeColor="text1"/>
          <w:sz w:val="24"/>
          <w:szCs w:val="24"/>
          <w:lang w:val="mn-MN"/>
        </w:rPr>
        <w:t>Бусад хөвөгч тоног төхөөрөмж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7"/>
      </w:tblGrid>
      <w:tr w:rsidR="00172BED" w:rsidRPr="00967560" w:rsidTr="00B50D75">
        <w:tc>
          <w:tcPr>
            <w:tcW w:w="9573" w:type="dxa"/>
            <w:gridSpan w:val="3"/>
            <w:vAlign w:val="center"/>
          </w:tcPr>
          <w:p w:rsidR="00172BED" w:rsidRPr="00967560" w:rsidRDefault="00A10DBD" w:rsidP="00B50D7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Бусад хөвөгч тоног төхөөрөмж</w:t>
            </w: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Техникийн нөхцөл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 xml:space="preserve"> Үзүүлэлт </w:t>
            </w: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Зориулалт /төрөл/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Нийт талбайн хэмжээ /м</w:t>
            </w:r>
            <w:r w:rsidRPr="00967560">
              <w:rPr>
                <w:color w:val="000000" w:themeColor="text1"/>
                <w:sz w:val="24"/>
                <w:szCs w:val="24"/>
                <w:vertAlign w:val="superscript"/>
                <w:lang w:val="mn-MN"/>
              </w:rPr>
              <w:t>2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Даац 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Хүчин чадал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Зогсоолын урт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Байгууламжийн байршил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Тоног төхөөрмж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Ашиглалтад орсон огноо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Бэхэлгээний тоо /уяа, оосор/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4252" w:type="dxa"/>
          </w:tcPr>
          <w:p w:rsidR="00172BED" w:rsidRPr="00967560" w:rsidRDefault="00172BED" w:rsidP="00830368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З</w:t>
            </w:r>
            <w:r w:rsidR="00830368">
              <w:rPr>
                <w:color w:val="000000" w:themeColor="text1"/>
                <w:sz w:val="24"/>
                <w:szCs w:val="24"/>
                <w:lang w:val="mn-MN"/>
              </w:rPr>
              <w:t>огсоол дээрх бусад байгууламж /</w:t>
            </w:r>
            <w:r w:rsidR="00830368" w:rsidRPr="00830368">
              <w:rPr>
                <w:color w:val="000000" w:themeColor="text1"/>
                <w:sz w:val="24"/>
                <w:szCs w:val="24"/>
                <w:lang w:val="mn-MN"/>
              </w:rPr>
              <w:t>шатахуун</w:t>
            </w: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, түлшний агуулах, сав/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Гэрэлтүүлэг /тоо, ширхэг/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BED" w:rsidRPr="00967560" w:rsidTr="00B50D75">
        <w:tc>
          <w:tcPr>
            <w:tcW w:w="534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  <w:tc>
          <w:tcPr>
            <w:tcW w:w="4252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 xml:space="preserve">Бусад </w:t>
            </w:r>
          </w:p>
        </w:tc>
        <w:tc>
          <w:tcPr>
            <w:tcW w:w="4787" w:type="dxa"/>
          </w:tcPr>
          <w:p w:rsidR="00172BED" w:rsidRPr="00967560" w:rsidRDefault="00172BED" w:rsidP="00B50D7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172BED" w:rsidRPr="00967560" w:rsidRDefault="00172BED" w:rsidP="003D315D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p w:rsidR="00172BED" w:rsidRPr="00967560" w:rsidRDefault="00172BED" w:rsidP="003D315D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p w:rsidR="00B825E3" w:rsidRPr="00967560" w:rsidRDefault="00B825E3" w:rsidP="00B825E3">
      <w:pPr>
        <w:pStyle w:val="ListParagraph"/>
        <w:ind w:firstLine="0"/>
        <w:rPr>
          <w:b/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Усан замын тээврийн аюулгүй байдалтай холбоотой объектын</w:t>
      </w:r>
    </w:p>
    <w:p w:rsidR="00B825E3" w:rsidRPr="00967560" w:rsidRDefault="00B825E3" w:rsidP="00B825E3">
      <w:pPr>
        <w:ind w:firstLine="0"/>
        <w:jc w:val="center"/>
        <w:rPr>
          <w:color w:val="000000" w:themeColor="text1"/>
          <w:sz w:val="24"/>
          <w:szCs w:val="24"/>
          <w:lang w:val="mn-MN"/>
        </w:rPr>
      </w:pPr>
      <w:r w:rsidRPr="00967560">
        <w:rPr>
          <w:b/>
          <w:color w:val="000000" w:themeColor="text1"/>
          <w:sz w:val="24"/>
          <w:szCs w:val="24"/>
          <w:lang w:val="mn-MN"/>
        </w:rPr>
        <w:t>гэрчилгээний код:</w:t>
      </w:r>
    </w:p>
    <w:p w:rsidR="00B825E3" w:rsidRPr="00967560" w:rsidRDefault="00B825E3" w:rsidP="00B825E3">
      <w:pPr>
        <w:ind w:firstLine="0"/>
        <w:rPr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2399"/>
        <w:gridCol w:w="4320"/>
        <w:gridCol w:w="2370"/>
      </w:tblGrid>
      <w:tr w:rsidR="00B825E3" w:rsidRPr="00967560" w:rsidTr="00B50D75">
        <w:tc>
          <w:tcPr>
            <w:tcW w:w="392" w:type="dxa"/>
          </w:tcPr>
          <w:p w:rsidR="00B825E3" w:rsidRPr="00967560" w:rsidRDefault="00B825E3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2410" w:type="dxa"/>
          </w:tcPr>
          <w:p w:rsidR="00B825E3" w:rsidRPr="00967560" w:rsidRDefault="00B825E3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 xml:space="preserve">Гэрчилгээний Код </w:t>
            </w:r>
          </w:p>
        </w:tc>
        <w:tc>
          <w:tcPr>
            <w:tcW w:w="4377" w:type="dxa"/>
          </w:tcPr>
          <w:p w:rsidR="00B825E3" w:rsidRPr="00967560" w:rsidRDefault="00B825E3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>Объект</w:t>
            </w:r>
          </w:p>
        </w:tc>
        <w:tc>
          <w:tcPr>
            <w:tcW w:w="2394" w:type="dxa"/>
          </w:tcPr>
          <w:p w:rsidR="00B825E3" w:rsidRPr="00967560" w:rsidRDefault="00B825E3" w:rsidP="00B50D75">
            <w:pPr>
              <w:ind w:firstLine="0"/>
              <w:rPr>
                <w:b/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b/>
                <w:color w:val="000000" w:themeColor="text1"/>
                <w:sz w:val="24"/>
                <w:szCs w:val="24"/>
                <w:lang w:val="mn-MN"/>
              </w:rPr>
              <w:t xml:space="preserve">Хугацаа </w:t>
            </w:r>
          </w:p>
        </w:tc>
      </w:tr>
      <w:tr w:rsidR="00B825E3" w:rsidRPr="00967560" w:rsidTr="00B50D75">
        <w:tc>
          <w:tcPr>
            <w:tcW w:w="392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410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О-УЗЗ</w:t>
            </w:r>
          </w:p>
        </w:tc>
        <w:tc>
          <w:tcPr>
            <w:tcW w:w="4377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Усан замын зогсоол</w:t>
            </w:r>
          </w:p>
        </w:tc>
        <w:tc>
          <w:tcPr>
            <w:tcW w:w="2394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 жил</w:t>
            </w:r>
          </w:p>
        </w:tc>
      </w:tr>
      <w:tr w:rsidR="00B825E3" w:rsidRPr="00967560" w:rsidTr="00B50D75">
        <w:tc>
          <w:tcPr>
            <w:tcW w:w="392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2410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О-УЗТБ</w:t>
            </w:r>
          </w:p>
        </w:tc>
        <w:tc>
          <w:tcPr>
            <w:tcW w:w="4377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Усан замын төв буудал</w:t>
            </w:r>
          </w:p>
        </w:tc>
        <w:tc>
          <w:tcPr>
            <w:tcW w:w="2394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 жил</w:t>
            </w:r>
          </w:p>
        </w:tc>
      </w:tr>
      <w:tr w:rsidR="00B825E3" w:rsidRPr="00967560" w:rsidTr="00B50D75">
        <w:tc>
          <w:tcPr>
            <w:tcW w:w="392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410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О-ЧГЦ</w:t>
            </w:r>
          </w:p>
        </w:tc>
        <w:tc>
          <w:tcPr>
            <w:tcW w:w="4377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Чиглүүлэгч гэрэлт цамхаг</w:t>
            </w:r>
          </w:p>
        </w:tc>
        <w:tc>
          <w:tcPr>
            <w:tcW w:w="2394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 жил</w:t>
            </w:r>
          </w:p>
        </w:tc>
      </w:tr>
      <w:tr w:rsidR="00B825E3" w:rsidRPr="00967560" w:rsidTr="00B50D75">
        <w:tc>
          <w:tcPr>
            <w:tcW w:w="392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410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О-БХТТ</w:t>
            </w:r>
          </w:p>
        </w:tc>
        <w:tc>
          <w:tcPr>
            <w:tcW w:w="4377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Бусад хөвөгч тоног төхөөрөмж</w:t>
            </w:r>
          </w:p>
        </w:tc>
        <w:tc>
          <w:tcPr>
            <w:tcW w:w="2394" w:type="dxa"/>
          </w:tcPr>
          <w:p w:rsidR="00B825E3" w:rsidRPr="00967560" w:rsidRDefault="00B825E3" w:rsidP="00B50D75">
            <w:pPr>
              <w:ind w:firstLine="0"/>
              <w:rPr>
                <w:color w:val="000000" w:themeColor="text1"/>
                <w:sz w:val="24"/>
                <w:szCs w:val="24"/>
                <w:lang w:val="mn-MN"/>
              </w:rPr>
            </w:pPr>
            <w:r w:rsidRPr="00967560">
              <w:rPr>
                <w:color w:val="000000" w:themeColor="text1"/>
                <w:sz w:val="24"/>
                <w:szCs w:val="24"/>
                <w:lang w:val="mn-MN"/>
              </w:rPr>
              <w:t>3 жил</w:t>
            </w:r>
          </w:p>
        </w:tc>
      </w:tr>
    </w:tbl>
    <w:p w:rsidR="00B825E3" w:rsidRPr="00967560" w:rsidRDefault="00B825E3" w:rsidP="003D315D">
      <w:pPr>
        <w:ind w:firstLine="0"/>
        <w:rPr>
          <w:b/>
          <w:color w:val="000000" w:themeColor="text1"/>
          <w:sz w:val="24"/>
          <w:szCs w:val="24"/>
          <w:lang w:val="mn-MN"/>
        </w:rPr>
      </w:pPr>
    </w:p>
    <w:sectPr w:rsidR="00B825E3" w:rsidRPr="00967560" w:rsidSect="000677AC">
      <w:headerReference w:type="default" r:id="rId9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71" w:rsidRDefault="00756F71" w:rsidP="00175201">
      <w:pPr>
        <w:spacing w:line="240" w:lineRule="auto"/>
      </w:pPr>
      <w:r>
        <w:separator/>
      </w:r>
    </w:p>
  </w:endnote>
  <w:endnote w:type="continuationSeparator" w:id="0">
    <w:p w:rsidR="00756F71" w:rsidRDefault="00756F71" w:rsidP="00175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71" w:rsidRDefault="00756F71" w:rsidP="00175201">
      <w:pPr>
        <w:spacing w:line="240" w:lineRule="auto"/>
      </w:pPr>
      <w:r>
        <w:separator/>
      </w:r>
    </w:p>
  </w:footnote>
  <w:footnote w:type="continuationSeparator" w:id="0">
    <w:p w:rsidR="00756F71" w:rsidRDefault="00756F71" w:rsidP="00175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01" w:rsidRPr="00175201" w:rsidRDefault="00175201" w:rsidP="00175201">
    <w:pPr>
      <w:pStyle w:val="Header"/>
      <w:jc w:val="right"/>
      <w:rPr>
        <w:i/>
        <w:u w:val="single"/>
      </w:rPr>
    </w:pPr>
    <w:proofErr w:type="spellStart"/>
    <w:r w:rsidRPr="00175201">
      <w:rPr>
        <w:i/>
        <w:u w:val="single"/>
      </w:rPr>
      <w:t>Журмын</w:t>
    </w:r>
    <w:proofErr w:type="spellEnd"/>
    <w:r w:rsidRPr="00175201">
      <w:rPr>
        <w:i/>
        <w:u w:val="single"/>
      </w:rPr>
      <w:t xml:space="preserve"> </w:t>
    </w:r>
    <w:proofErr w:type="spellStart"/>
    <w:r w:rsidRPr="00175201">
      <w:rPr>
        <w:i/>
        <w:u w:val="single"/>
      </w:rPr>
      <w:t>төсөл</w:t>
    </w:r>
    <w:proofErr w:type="spellEnd"/>
    <w:r w:rsidRPr="00175201">
      <w:rPr>
        <w:i/>
        <w:u w:val="single"/>
      </w:rPr>
      <w:t>.</w:t>
    </w:r>
  </w:p>
  <w:p w:rsidR="00175201" w:rsidRDefault="001752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766"/>
    <w:multiLevelType w:val="hybridMultilevel"/>
    <w:tmpl w:val="0BE8009A"/>
    <w:lvl w:ilvl="0" w:tplc="91F26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D315D"/>
    <w:multiLevelType w:val="hybridMultilevel"/>
    <w:tmpl w:val="397E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631E"/>
    <w:multiLevelType w:val="hybridMultilevel"/>
    <w:tmpl w:val="696EFAA0"/>
    <w:lvl w:ilvl="0" w:tplc="E3387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46F3E"/>
    <w:multiLevelType w:val="hybridMultilevel"/>
    <w:tmpl w:val="E58CC73C"/>
    <w:lvl w:ilvl="0" w:tplc="05BC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230DF2"/>
    <w:multiLevelType w:val="multilevel"/>
    <w:tmpl w:val="57FCE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7648678B"/>
    <w:multiLevelType w:val="hybridMultilevel"/>
    <w:tmpl w:val="C8F8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2B"/>
    <w:rsid w:val="00016E75"/>
    <w:rsid w:val="00025E2A"/>
    <w:rsid w:val="00036090"/>
    <w:rsid w:val="00037460"/>
    <w:rsid w:val="000677AC"/>
    <w:rsid w:val="00081A42"/>
    <w:rsid w:val="000826C3"/>
    <w:rsid w:val="000B0CBB"/>
    <w:rsid w:val="000B70D1"/>
    <w:rsid w:val="0012092E"/>
    <w:rsid w:val="00172BED"/>
    <w:rsid w:val="0017357D"/>
    <w:rsid w:val="00175201"/>
    <w:rsid w:val="0018274E"/>
    <w:rsid w:val="001A11EC"/>
    <w:rsid w:val="001B1F07"/>
    <w:rsid w:val="001B1F5D"/>
    <w:rsid w:val="001E2876"/>
    <w:rsid w:val="00223B82"/>
    <w:rsid w:val="002574A8"/>
    <w:rsid w:val="00271C40"/>
    <w:rsid w:val="002776BB"/>
    <w:rsid w:val="00294DF7"/>
    <w:rsid w:val="002B6FA5"/>
    <w:rsid w:val="002C0DF6"/>
    <w:rsid w:val="002C2D8E"/>
    <w:rsid w:val="002C7CF2"/>
    <w:rsid w:val="002F50BF"/>
    <w:rsid w:val="00316361"/>
    <w:rsid w:val="00327A16"/>
    <w:rsid w:val="00343059"/>
    <w:rsid w:val="00367C88"/>
    <w:rsid w:val="00373EF3"/>
    <w:rsid w:val="003760FE"/>
    <w:rsid w:val="00385B6F"/>
    <w:rsid w:val="00394C20"/>
    <w:rsid w:val="003B3E42"/>
    <w:rsid w:val="003D315D"/>
    <w:rsid w:val="003F388E"/>
    <w:rsid w:val="00410ED6"/>
    <w:rsid w:val="00415121"/>
    <w:rsid w:val="00431C52"/>
    <w:rsid w:val="004332D6"/>
    <w:rsid w:val="004727F1"/>
    <w:rsid w:val="004B277E"/>
    <w:rsid w:val="004B6066"/>
    <w:rsid w:val="004B747A"/>
    <w:rsid w:val="004D7AEE"/>
    <w:rsid w:val="004F7877"/>
    <w:rsid w:val="00507D52"/>
    <w:rsid w:val="005164E3"/>
    <w:rsid w:val="00522C85"/>
    <w:rsid w:val="00536C67"/>
    <w:rsid w:val="00540542"/>
    <w:rsid w:val="00571EDD"/>
    <w:rsid w:val="00575953"/>
    <w:rsid w:val="0057682F"/>
    <w:rsid w:val="005A4134"/>
    <w:rsid w:val="005A5088"/>
    <w:rsid w:val="005B6C0A"/>
    <w:rsid w:val="005C479E"/>
    <w:rsid w:val="005F6C4B"/>
    <w:rsid w:val="00605D55"/>
    <w:rsid w:val="0062473C"/>
    <w:rsid w:val="00637D33"/>
    <w:rsid w:val="0065611B"/>
    <w:rsid w:val="00662D04"/>
    <w:rsid w:val="00672D3C"/>
    <w:rsid w:val="006B4E1B"/>
    <w:rsid w:val="006C5D1E"/>
    <w:rsid w:val="006E0EF2"/>
    <w:rsid w:val="00704113"/>
    <w:rsid w:val="007126CC"/>
    <w:rsid w:val="00756F71"/>
    <w:rsid w:val="00787471"/>
    <w:rsid w:val="007A5A2C"/>
    <w:rsid w:val="007B4E74"/>
    <w:rsid w:val="007B6474"/>
    <w:rsid w:val="007C1271"/>
    <w:rsid w:val="007C1EC1"/>
    <w:rsid w:val="007D38D5"/>
    <w:rsid w:val="007F7032"/>
    <w:rsid w:val="00823977"/>
    <w:rsid w:val="00830368"/>
    <w:rsid w:val="00847044"/>
    <w:rsid w:val="0089180F"/>
    <w:rsid w:val="008C47FF"/>
    <w:rsid w:val="008C771E"/>
    <w:rsid w:val="008D4A11"/>
    <w:rsid w:val="009245C1"/>
    <w:rsid w:val="00944CC6"/>
    <w:rsid w:val="00967560"/>
    <w:rsid w:val="009703E7"/>
    <w:rsid w:val="009709AD"/>
    <w:rsid w:val="0099210C"/>
    <w:rsid w:val="009A7473"/>
    <w:rsid w:val="009F2031"/>
    <w:rsid w:val="009F4258"/>
    <w:rsid w:val="00A10DBD"/>
    <w:rsid w:val="00A12610"/>
    <w:rsid w:val="00A20C95"/>
    <w:rsid w:val="00A46420"/>
    <w:rsid w:val="00A962DA"/>
    <w:rsid w:val="00A97C24"/>
    <w:rsid w:val="00AB7E34"/>
    <w:rsid w:val="00AC3350"/>
    <w:rsid w:val="00AC54F6"/>
    <w:rsid w:val="00AD51C9"/>
    <w:rsid w:val="00AD51CB"/>
    <w:rsid w:val="00AE69BE"/>
    <w:rsid w:val="00AF4E2B"/>
    <w:rsid w:val="00B06969"/>
    <w:rsid w:val="00B176B5"/>
    <w:rsid w:val="00B2231B"/>
    <w:rsid w:val="00B3384A"/>
    <w:rsid w:val="00B43AC2"/>
    <w:rsid w:val="00B4579E"/>
    <w:rsid w:val="00B50D75"/>
    <w:rsid w:val="00B52202"/>
    <w:rsid w:val="00B6096B"/>
    <w:rsid w:val="00B825E3"/>
    <w:rsid w:val="00B82E45"/>
    <w:rsid w:val="00BC766F"/>
    <w:rsid w:val="00BE5845"/>
    <w:rsid w:val="00BF2873"/>
    <w:rsid w:val="00BF6B98"/>
    <w:rsid w:val="00BF7BA9"/>
    <w:rsid w:val="00C00405"/>
    <w:rsid w:val="00C03F65"/>
    <w:rsid w:val="00C22E49"/>
    <w:rsid w:val="00C6125E"/>
    <w:rsid w:val="00C6138C"/>
    <w:rsid w:val="00C85CB8"/>
    <w:rsid w:val="00CA254D"/>
    <w:rsid w:val="00CB0033"/>
    <w:rsid w:val="00D01F86"/>
    <w:rsid w:val="00D24A19"/>
    <w:rsid w:val="00D46AD7"/>
    <w:rsid w:val="00D858BE"/>
    <w:rsid w:val="00D95A66"/>
    <w:rsid w:val="00DA11D1"/>
    <w:rsid w:val="00DA52AF"/>
    <w:rsid w:val="00DA566A"/>
    <w:rsid w:val="00DE6591"/>
    <w:rsid w:val="00E20121"/>
    <w:rsid w:val="00E3115A"/>
    <w:rsid w:val="00E64943"/>
    <w:rsid w:val="00E9232E"/>
    <w:rsid w:val="00EC59A8"/>
    <w:rsid w:val="00F06B49"/>
    <w:rsid w:val="00F23685"/>
    <w:rsid w:val="00F35CC8"/>
    <w:rsid w:val="00F529C5"/>
    <w:rsid w:val="00F5386B"/>
    <w:rsid w:val="00F63860"/>
    <w:rsid w:val="00F71029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86"/>
    <w:pPr>
      <w:ind w:left="720"/>
      <w:contextualSpacing/>
    </w:pPr>
  </w:style>
  <w:style w:type="table" w:styleId="TableGrid">
    <w:name w:val="Table Grid"/>
    <w:basedOn w:val="TableNormal"/>
    <w:uiPriority w:val="59"/>
    <w:rsid w:val="00F06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4C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2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01"/>
  </w:style>
  <w:style w:type="paragraph" w:styleId="Footer">
    <w:name w:val="footer"/>
    <w:basedOn w:val="Normal"/>
    <w:link w:val="FooterChar"/>
    <w:uiPriority w:val="99"/>
    <w:unhideWhenUsed/>
    <w:rsid w:val="001752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01"/>
  </w:style>
  <w:style w:type="paragraph" w:styleId="BalloonText">
    <w:name w:val="Balloon Text"/>
    <w:basedOn w:val="Normal"/>
    <w:link w:val="BalloonTextChar"/>
    <w:uiPriority w:val="99"/>
    <w:semiHidden/>
    <w:unhideWhenUsed/>
    <w:rsid w:val="00175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86"/>
    <w:pPr>
      <w:ind w:left="720"/>
      <w:contextualSpacing/>
    </w:pPr>
  </w:style>
  <w:style w:type="table" w:styleId="TableGrid">
    <w:name w:val="Table Grid"/>
    <w:basedOn w:val="TableNormal"/>
    <w:uiPriority w:val="59"/>
    <w:rsid w:val="00F06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4C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2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01"/>
  </w:style>
  <w:style w:type="paragraph" w:styleId="Footer">
    <w:name w:val="footer"/>
    <w:basedOn w:val="Normal"/>
    <w:link w:val="FooterChar"/>
    <w:uiPriority w:val="99"/>
    <w:unhideWhenUsed/>
    <w:rsid w:val="001752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01"/>
  </w:style>
  <w:style w:type="paragraph" w:styleId="BalloonText">
    <w:name w:val="Balloon Text"/>
    <w:basedOn w:val="Normal"/>
    <w:link w:val="BalloonTextChar"/>
    <w:uiPriority w:val="99"/>
    <w:semiHidden/>
    <w:unhideWhenUsed/>
    <w:rsid w:val="00175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1923-249D-4ED4-B3A8-99DF6E21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Orgil Bayarmagnai</dc:creator>
  <cp:lastModifiedBy>Orgil Bayarmagnai</cp:lastModifiedBy>
  <cp:revision>16</cp:revision>
  <dcterms:created xsi:type="dcterms:W3CDTF">2017-09-25T00:33:00Z</dcterms:created>
  <dcterms:modified xsi:type="dcterms:W3CDTF">2018-11-12T06:18:00Z</dcterms:modified>
</cp:coreProperties>
</file>